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9B165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9B165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ED62F5" w:rsidRPr="00ED62F5" w:rsidRDefault="00ED62F5" w:rsidP="00ED62F5">
      <w:pPr>
        <w:jc w:val="center"/>
        <w:rPr>
          <w:rStyle w:val="ab"/>
          <w:sz w:val="32"/>
        </w:rPr>
      </w:pPr>
      <w:r w:rsidRPr="00ED62F5">
        <w:rPr>
          <w:rStyle w:val="ab"/>
          <w:sz w:val="32"/>
        </w:rPr>
        <w:t xml:space="preserve">Восточный Караван </w:t>
      </w:r>
      <w:r w:rsidRPr="00ED62F5">
        <w:rPr>
          <w:rStyle w:val="ab"/>
          <w:sz w:val="32"/>
        </w:rPr>
        <w:t>(Наманган - Ургенч)</w:t>
      </w:r>
    </w:p>
    <w:p w:rsidR="00D23AEB" w:rsidRPr="00ED62F5" w:rsidRDefault="00B80D24" w:rsidP="00DA020D">
      <w:pPr>
        <w:rPr>
          <w:rStyle w:val="ab"/>
          <w:i/>
        </w:rPr>
      </w:pPr>
      <w:r w:rsidRPr="00ED62F5">
        <w:rPr>
          <w:rStyle w:val="ab"/>
          <w:i/>
        </w:rPr>
        <w:t xml:space="preserve">тур на 10 дней </w:t>
      </w:r>
    </w:p>
    <w:p w:rsidR="00B80D24" w:rsidRPr="00ED62F5" w:rsidRDefault="00B80D24" w:rsidP="00ED62F5">
      <w:pPr>
        <w:jc w:val="center"/>
        <w:rPr>
          <w:rStyle w:val="ab"/>
          <w:b w:val="0"/>
          <w:i/>
          <w:color w:val="FF0000"/>
        </w:rPr>
      </w:pPr>
      <w:r w:rsidRPr="00ED62F5">
        <w:rPr>
          <w:rStyle w:val="ab"/>
          <w:b w:val="0"/>
          <w:i/>
          <w:color w:val="FF0000"/>
        </w:rPr>
        <w:t>Наманган - Коканд - Ташкент - Самарканд - Бухара - Хива – Ургенч</w:t>
      </w:r>
    </w:p>
    <w:p w:rsidR="00ED62F5" w:rsidRPr="00ED62F5" w:rsidRDefault="00ED62F5" w:rsidP="00B80D24">
      <w:pPr>
        <w:rPr>
          <w:rStyle w:val="ab"/>
          <w:i/>
        </w:rPr>
      </w:pPr>
      <w:r w:rsidRPr="00ED62F5">
        <w:rPr>
          <w:rStyle w:val="ab"/>
          <w:i/>
        </w:rPr>
        <w:t>Размещение: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Коканд "</w:t>
      </w:r>
      <w:proofErr w:type="spellStart"/>
      <w:r w:rsidRPr="00B80D24">
        <w:rPr>
          <w:rStyle w:val="ab"/>
          <w:b w:val="0"/>
        </w:rPr>
        <w:t>Silk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Road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Kokand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Hotel</w:t>
      </w:r>
      <w:proofErr w:type="spellEnd"/>
      <w:r w:rsidRPr="00B80D24">
        <w:rPr>
          <w:rStyle w:val="ab"/>
          <w:b w:val="0"/>
        </w:rPr>
        <w:t>" 3* или подобная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Ташкент "</w:t>
      </w:r>
      <w:proofErr w:type="spellStart"/>
      <w:r w:rsidRPr="00B80D24">
        <w:rPr>
          <w:rStyle w:val="ab"/>
          <w:b w:val="0"/>
        </w:rPr>
        <w:t>Huvaydo</w:t>
      </w:r>
      <w:proofErr w:type="spellEnd"/>
      <w:r w:rsidRPr="00B80D24">
        <w:rPr>
          <w:rStyle w:val="ab"/>
          <w:b w:val="0"/>
        </w:rPr>
        <w:t>" 3* / "</w:t>
      </w:r>
      <w:proofErr w:type="spellStart"/>
      <w:r w:rsidRPr="00B80D24">
        <w:rPr>
          <w:rStyle w:val="ab"/>
          <w:b w:val="0"/>
        </w:rPr>
        <w:t>Sato</w:t>
      </w:r>
      <w:proofErr w:type="spellEnd"/>
      <w:r w:rsidRPr="00B80D24">
        <w:rPr>
          <w:rStyle w:val="ab"/>
          <w:b w:val="0"/>
        </w:rPr>
        <w:t>" 3* или подобная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Самарканд "</w:t>
      </w:r>
      <w:proofErr w:type="spellStart"/>
      <w:r w:rsidRPr="00B80D24">
        <w:rPr>
          <w:rStyle w:val="ab"/>
          <w:b w:val="0"/>
        </w:rPr>
        <w:t>Arba</w:t>
      </w:r>
      <w:proofErr w:type="spellEnd"/>
      <w:r w:rsidRPr="00B80D24">
        <w:rPr>
          <w:rStyle w:val="ab"/>
          <w:b w:val="0"/>
        </w:rPr>
        <w:t>" 3* / "</w:t>
      </w:r>
      <w:proofErr w:type="spellStart"/>
      <w:r w:rsidRPr="00B80D24">
        <w:rPr>
          <w:rStyle w:val="ab"/>
          <w:b w:val="0"/>
        </w:rPr>
        <w:t>Jahon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Palace</w:t>
      </w:r>
      <w:proofErr w:type="spellEnd"/>
      <w:r w:rsidRPr="00B80D24">
        <w:rPr>
          <w:rStyle w:val="ab"/>
          <w:b w:val="0"/>
        </w:rPr>
        <w:t>" 3* или подобная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Бухара "</w:t>
      </w:r>
      <w:proofErr w:type="spellStart"/>
      <w:r w:rsidRPr="00B80D24">
        <w:rPr>
          <w:rStyle w:val="ab"/>
          <w:b w:val="0"/>
        </w:rPr>
        <w:t>Kabir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Hotel</w:t>
      </w:r>
      <w:proofErr w:type="spellEnd"/>
      <w:r w:rsidRPr="00B80D24">
        <w:rPr>
          <w:rStyle w:val="ab"/>
          <w:b w:val="0"/>
        </w:rPr>
        <w:t>" 3* / "</w:t>
      </w:r>
      <w:proofErr w:type="spellStart"/>
      <w:r w:rsidRPr="00B80D24">
        <w:rPr>
          <w:rStyle w:val="ab"/>
          <w:b w:val="0"/>
        </w:rPr>
        <w:t>Kavsar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Hotel</w:t>
      </w:r>
      <w:proofErr w:type="spellEnd"/>
      <w:r w:rsidRPr="00B80D24">
        <w:rPr>
          <w:rStyle w:val="ab"/>
          <w:b w:val="0"/>
        </w:rPr>
        <w:t>" 3* или подобная</w:t>
      </w:r>
    </w:p>
    <w:p w:rsidR="00B80D24" w:rsidRPr="00B80D24" w:rsidRDefault="00B80D24" w:rsidP="00B80D24">
      <w:pPr>
        <w:rPr>
          <w:rStyle w:val="ab"/>
          <w:b w:val="0"/>
          <w:lang w:val="en-US"/>
        </w:rPr>
      </w:pPr>
      <w:r w:rsidRPr="00B80D24">
        <w:rPr>
          <w:rStyle w:val="ab"/>
          <w:b w:val="0"/>
        </w:rPr>
        <w:t>Хива</w:t>
      </w:r>
      <w:r w:rsidRPr="00B80D24">
        <w:rPr>
          <w:rStyle w:val="ab"/>
          <w:b w:val="0"/>
          <w:lang w:val="en-US"/>
        </w:rPr>
        <w:t xml:space="preserve"> "</w:t>
      </w:r>
      <w:proofErr w:type="spellStart"/>
      <w:r w:rsidRPr="00B80D24">
        <w:rPr>
          <w:rStyle w:val="ab"/>
          <w:b w:val="0"/>
          <w:lang w:val="en-US"/>
        </w:rPr>
        <w:t>Arkanchi</w:t>
      </w:r>
      <w:proofErr w:type="spellEnd"/>
      <w:r w:rsidRPr="00B80D24">
        <w:rPr>
          <w:rStyle w:val="ab"/>
          <w:b w:val="0"/>
          <w:lang w:val="en-US"/>
        </w:rPr>
        <w:t xml:space="preserve"> Hotel" 3* / "</w:t>
      </w:r>
      <w:proofErr w:type="spellStart"/>
      <w:r w:rsidRPr="00B80D24">
        <w:rPr>
          <w:rStyle w:val="ab"/>
          <w:b w:val="0"/>
          <w:lang w:val="en-US"/>
        </w:rPr>
        <w:t>Shokh</w:t>
      </w:r>
      <w:proofErr w:type="spellEnd"/>
      <w:r w:rsidRPr="00B80D24">
        <w:rPr>
          <w:rStyle w:val="ab"/>
          <w:b w:val="0"/>
          <w:lang w:val="en-US"/>
        </w:rPr>
        <w:t xml:space="preserve"> </w:t>
      </w:r>
      <w:proofErr w:type="spellStart"/>
      <w:r w:rsidRPr="00B80D24">
        <w:rPr>
          <w:rStyle w:val="ab"/>
          <w:b w:val="0"/>
          <w:lang w:val="en-US"/>
        </w:rPr>
        <w:t>Jahon</w:t>
      </w:r>
      <w:proofErr w:type="spellEnd"/>
      <w:r w:rsidRPr="00B80D24">
        <w:rPr>
          <w:rStyle w:val="ab"/>
          <w:b w:val="0"/>
          <w:lang w:val="en-US"/>
        </w:rPr>
        <w:t xml:space="preserve"> Hotel" 3* </w:t>
      </w:r>
      <w:r w:rsidRPr="00B80D24">
        <w:rPr>
          <w:rStyle w:val="ab"/>
          <w:b w:val="0"/>
        </w:rPr>
        <w:t>или</w:t>
      </w:r>
      <w:r w:rsidRPr="00B80D24">
        <w:rPr>
          <w:rStyle w:val="ab"/>
          <w:b w:val="0"/>
          <w:lang w:val="en-US"/>
        </w:rPr>
        <w:t xml:space="preserve"> </w:t>
      </w:r>
      <w:r w:rsidRPr="00B80D24">
        <w:rPr>
          <w:rStyle w:val="ab"/>
          <w:b w:val="0"/>
        </w:rPr>
        <w:t>подобная</w:t>
      </w:r>
    </w:p>
    <w:p w:rsidR="00B80D24" w:rsidRPr="00B80D24" w:rsidRDefault="00B80D24" w:rsidP="00B80D24">
      <w:pPr>
        <w:rPr>
          <w:rStyle w:val="ab"/>
          <w:b w:val="0"/>
          <w:lang w:val="en-US"/>
        </w:rPr>
      </w:pP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1-й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Прибытие в Наманган.</w:t>
      </w:r>
      <w:r w:rsidR="00ED62F5">
        <w:rPr>
          <w:rStyle w:val="ab"/>
          <w:color w:val="FF0000"/>
        </w:rPr>
        <w:t xml:space="preserve"> </w:t>
      </w:r>
      <w:r w:rsidRPr="00ED62F5">
        <w:rPr>
          <w:rStyle w:val="ab"/>
          <w:i/>
        </w:rPr>
        <w:t>Фергана – Коканд (84 км, 1,5 ч.).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Встреча в аэропорту, переезд в Коканд.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Размещение в гостинице после 14:00.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Ночь в гостинице.</w:t>
      </w: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2-й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Коканд (экскурсия).</w:t>
      </w:r>
      <w:r w:rsidR="00ED62F5">
        <w:rPr>
          <w:rStyle w:val="ab"/>
          <w:color w:val="FF0000"/>
        </w:rPr>
        <w:t xml:space="preserve"> </w:t>
      </w:r>
      <w:r w:rsidRPr="00ED62F5">
        <w:rPr>
          <w:rStyle w:val="ab"/>
          <w:i/>
        </w:rPr>
        <w:t xml:space="preserve">Коканд – </w:t>
      </w:r>
      <w:proofErr w:type="spellStart"/>
      <w:r w:rsidRPr="00ED62F5">
        <w:rPr>
          <w:rStyle w:val="ab"/>
          <w:i/>
        </w:rPr>
        <w:t>Риштан</w:t>
      </w:r>
      <w:proofErr w:type="spellEnd"/>
      <w:r w:rsidRPr="00ED62F5">
        <w:rPr>
          <w:rStyle w:val="ab"/>
          <w:i/>
        </w:rPr>
        <w:t xml:space="preserve"> – Коканд (40+40 км). </w:t>
      </w:r>
      <w:proofErr w:type="spellStart"/>
      <w:r w:rsidRPr="00ED62F5">
        <w:rPr>
          <w:rStyle w:val="ab"/>
          <w:i/>
        </w:rPr>
        <w:t>Риштан</w:t>
      </w:r>
      <w:proofErr w:type="spellEnd"/>
      <w:r w:rsidRPr="00ED62F5">
        <w:rPr>
          <w:rStyle w:val="ab"/>
          <w:i/>
        </w:rPr>
        <w:t xml:space="preserve"> (экскурсия).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 xml:space="preserve">Экскурсия по Коканду: дворец </w:t>
      </w:r>
      <w:proofErr w:type="spellStart"/>
      <w:r w:rsidRPr="00B80D24">
        <w:rPr>
          <w:rStyle w:val="ab"/>
          <w:b w:val="0"/>
        </w:rPr>
        <w:t>Худояр</w:t>
      </w:r>
      <w:proofErr w:type="spellEnd"/>
      <w:r w:rsidRPr="00B80D24">
        <w:rPr>
          <w:rStyle w:val="ab"/>
          <w:b w:val="0"/>
        </w:rPr>
        <w:t>-хана – «</w:t>
      </w:r>
      <w:proofErr w:type="spellStart"/>
      <w:r w:rsidRPr="00B80D24">
        <w:rPr>
          <w:rStyle w:val="ab"/>
          <w:b w:val="0"/>
        </w:rPr>
        <w:t>Кокандская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урда</w:t>
      </w:r>
      <w:proofErr w:type="spellEnd"/>
      <w:r w:rsidRPr="00B80D24">
        <w:rPr>
          <w:rStyle w:val="ab"/>
          <w:b w:val="0"/>
        </w:rPr>
        <w:t xml:space="preserve">», резиденция последнего правителя </w:t>
      </w:r>
      <w:proofErr w:type="spellStart"/>
      <w:r w:rsidRPr="00B80D24">
        <w:rPr>
          <w:rStyle w:val="ab"/>
          <w:b w:val="0"/>
        </w:rPr>
        <w:t>Кокандског</w:t>
      </w:r>
      <w:r w:rsidR="00ED62F5">
        <w:rPr>
          <w:rStyle w:val="ab"/>
          <w:b w:val="0"/>
        </w:rPr>
        <w:t>о</w:t>
      </w:r>
      <w:proofErr w:type="spellEnd"/>
      <w:r w:rsidR="00ED62F5">
        <w:rPr>
          <w:rStyle w:val="ab"/>
          <w:b w:val="0"/>
        </w:rPr>
        <w:t xml:space="preserve"> ханства; мавзолей </w:t>
      </w:r>
      <w:proofErr w:type="spellStart"/>
      <w:r w:rsidR="00ED62F5">
        <w:rPr>
          <w:rStyle w:val="ab"/>
          <w:b w:val="0"/>
        </w:rPr>
        <w:t>Мадари</w:t>
      </w:r>
      <w:proofErr w:type="spellEnd"/>
      <w:r w:rsidR="00ED62F5">
        <w:rPr>
          <w:rStyle w:val="ab"/>
          <w:b w:val="0"/>
        </w:rPr>
        <w:t xml:space="preserve">-хана; мечеть </w:t>
      </w:r>
      <w:proofErr w:type="spellStart"/>
      <w:r w:rsidR="00ED62F5">
        <w:rPr>
          <w:rStyle w:val="ab"/>
          <w:b w:val="0"/>
        </w:rPr>
        <w:t>Джами</w:t>
      </w:r>
      <w:proofErr w:type="spellEnd"/>
      <w:r w:rsidRPr="00B80D24">
        <w:rPr>
          <w:rStyle w:val="ab"/>
          <w:b w:val="0"/>
        </w:rPr>
        <w:t xml:space="preserve">; некрополь </w:t>
      </w:r>
      <w:proofErr w:type="spellStart"/>
      <w:r w:rsidRPr="00B80D24">
        <w:rPr>
          <w:rStyle w:val="ab"/>
          <w:b w:val="0"/>
        </w:rPr>
        <w:t>Дахма</w:t>
      </w:r>
      <w:proofErr w:type="spellEnd"/>
      <w:r w:rsidRPr="00B80D24">
        <w:rPr>
          <w:rStyle w:val="ab"/>
          <w:b w:val="0"/>
        </w:rPr>
        <w:t>-и-</w:t>
      </w:r>
      <w:proofErr w:type="spellStart"/>
      <w:r w:rsidRPr="00B80D24">
        <w:rPr>
          <w:rStyle w:val="ab"/>
          <w:b w:val="0"/>
        </w:rPr>
        <w:t>Шахон</w:t>
      </w:r>
      <w:proofErr w:type="spellEnd"/>
      <w:r w:rsidRPr="00B80D24">
        <w:rPr>
          <w:rStyle w:val="ab"/>
          <w:b w:val="0"/>
        </w:rPr>
        <w:t xml:space="preserve"> – ханская усыпальница</w:t>
      </w:r>
      <w:r w:rsidR="00ED62F5">
        <w:rPr>
          <w:rStyle w:val="ab"/>
          <w:b w:val="0"/>
        </w:rPr>
        <w:t xml:space="preserve">. Переезд в </w:t>
      </w:r>
      <w:proofErr w:type="spellStart"/>
      <w:r w:rsidR="00ED62F5">
        <w:rPr>
          <w:rStyle w:val="ab"/>
          <w:b w:val="0"/>
        </w:rPr>
        <w:t>Риштан</w:t>
      </w:r>
      <w:proofErr w:type="spellEnd"/>
      <w:r w:rsidR="00ED62F5">
        <w:rPr>
          <w:rStyle w:val="ab"/>
          <w:b w:val="0"/>
        </w:rPr>
        <w:t xml:space="preserve">. </w:t>
      </w:r>
      <w:r w:rsidRPr="00B80D24">
        <w:rPr>
          <w:rStyle w:val="ab"/>
          <w:b w:val="0"/>
        </w:rPr>
        <w:t xml:space="preserve">Экскурсия в центре </w:t>
      </w:r>
      <w:proofErr w:type="spellStart"/>
      <w:r w:rsidRPr="00B80D24">
        <w:rPr>
          <w:rStyle w:val="ab"/>
          <w:b w:val="0"/>
        </w:rPr>
        <w:t>керамистов</w:t>
      </w:r>
      <w:proofErr w:type="spellEnd"/>
      <w:r w:rsidRPr="00B80D24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Возвращение в Коканд.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Ночь в гостинице.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3-й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Коканд – Ташкент (240 км, 4 ч.).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 xml:space="preserve">Переезд в Ташкент через горный перевал </w:t>
      </w:r>
      <w:proofErr w:type="spellStart"/>
      <w:r w:rsidRPr="00B80D24">
        <w:rPr>
          <w:rStyle w:val="ab"/>
          <w:b w:val="0"/>
        </w:rPr>
        <w:t>Камчик</w:t>
      </w:r>
      <w:proofErr w:type="spellEnd"/>
      <w:r w:rsidRPr="00B80D24">
        <w:rPr>
          <w:rStyle w:val="ab"/>
          <w:b w:val="0"/>
        </w:rPr>
        <w:t xml:space="preserve"> (2285 м). Прибытие в Ташкент, размещение в гостинице.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Свободное время.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Ночь в гостинице.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4-й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Ташкент (экскурсия). Ташкент – Самарканд (330 км, 5 ч.).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B80D24">
        <w:rPr>
          <w:rStyle w:val="ab"/>
          <w:b w:val="0"/>
        </w:rPr>
        <w:t>Хаст</w:t>
      </w:r>
      <w:proofErr w:type="spellEnd"/>
      <w:r w:rsidRPr="00B80D24">
        <w:rPr>
          <w:rStyle w:val="ab"/>
          <w:b w:val="0"/>
        </w:rPr>
        <w:t xml:space="preserve">-Имам, где хранится подлинник рукописи Корана </w:t>
      </w:r>
      <w:proofErr w:type="spellStart"/>
      <w:r w:rsidRPr="00B80D24">
        <w:rPr>
          <w:rStyle w:val="ab"/>
          <w:b w:val="0"/>
        </w:rPr>
        <w:t>Усмана</w:t>
      </w:r>
      <w:proofErr w:type="spellEnd"/>
      <w:r w:rsidRPr="00B80D24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B80D24">
        <w:rPr>
          <w:rStyle w:val="ab"/>
          <w:b w:val="0"/>
        </w:rPr>
        <w:t>Кафал</w:t>
      </w:r>
      <w:proofErr w:type="spellEnd"/>
      <w:r w:rsidRPr="00B80D24">
        <w:rPr>
          <w:rStyle w:val="ab"/>
          <w:b w:val="0"/>
        </w:rPr>
        <w:t>-аль-</w:t>
      </w:r>
      <w:proofErr w:type="spellStart"/>
      <w:r w:rsidRPr="00B80D24">
        <w:rPr>
          <w:rStyle w:val="ab"/>
          <w:b w:val="0"/>
        </w:rPr>
        <w:t>Шаши</w:t>
      </w:r>
      <w:proofErr w:type="spellEnd"/>
      <w:r w:rsidRPr="00B80D24">
        <w:rPr>
          <w:rStyle w:val="ab"/>
          <w:b w:val="0"/>
        </w:rPr>
        <w:t xml:space="preserve"> Мазар</w:t>
      </w:r>
      <w:r w:rsidR="00ED62F5">
        <w:rPr>
          <w:rStyle w:val="ab"/>
          <w:b w:val="0"/>
        </w:rPr>
        <w:t xml:space="preserve">; медресе </w:t>
      </w:r>
      <w:proofErr w:type="spellStart"/>
      <w:r w:rsidR="00ED62F5">
        <w:rPr>
          <w:rStyle w:val="ab"/>
          <w:b w:val="0"/>
        </w:rPr>
        <w:t>Кукельдаш</w:t>
      </w:r>
      <w:proofErr w:type="spellEnd"/>
      <w:r w:rsidR="00ED62F5">
        <w:rPr>
          <w:rStyle w:val="ab"/>
          <w:b w:val="0"/>
        </w:rPr>
        <w:t xml:space="preserve">. </w:t>
      </w:r>
      <w:r w:rsidRPr="00B80D24">
        <w:rPr>
          <w:rStyle w:val="ab"/>
          <w:b w:val="0"/>
        </w:rPr>
        <w:t xml:space="preserve">Посещение базара </w:t>
      </w:r>
      <w:proofErr w:type="spellStart"/>
      <w:r w:rsidRPr="00B80D24">
        <w:rPr>
          <w:rStyle w:val="ab"/>
          <w:b w:val="0"/>
        </w:rPr>
        <w:t>Чорсу</w:t>
      </w:r>
      <w:proofErr w:type="spellEnd"/>
      <w:r w:rsidRPr="00B80D24">
        <w:rPr>
          <w:rStyle w:val="ab"/>
          <w:b w:val="0"/>
        </w:rPr>
        <w:t>. Обед в центре плова «</w:t>
      </w:r>
      <w:proofErr w:type="spellStart"/>
      <w:r w:rsidRPr="00B80D24">
        <w:rPr>
          <w:rStyle w:val="ab"/>
          <w:b w:val="0"/>
        </w:rPr>
        <w:t>Беш</w:t>
      </w:r>
      <w:proofErr w:type="spellEnd"/>
      <w:r w:rsidRPr="00B80D24">
        <w:rPr>
          <w:rStyle w:val="ab"/>
          <w:b w:val="0"/>
        </w:rPr>
        <w:t xml:space="preserve"> Козон»</w:t>
      </w:r>
      <w:r w:rsidR="00ED62F5">
        <w:rPr>
          <w:rStyle w:val="ab"/>
          <w:b w:val="0"/>
        </w:rPr>
        <w:t xml:space="preserve">. </w:t>
      </w:r>
      <w:r w:rsidRPr="00B80D24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B80D24">
        <w:rPr>
          <w:rStyle w:val="ab"/>
          <w:b w:val="0"/>
        </w:rPr>
        <w:t>Мараканду</w:t>
      </w:r>
      <w:proofErr w:type="spellEnd"/>
      <w:r w:rsidRPr="00B80D24">
        <w:rPr>
          <w:rStyle w:val="ab"/>
          <w:b w:val="0"/>
        </w:rPr>
        <w:t>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Ночь в гостинице.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Питание: Завтрак, обед.</w:t>
      </w: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5-й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Самарканд (экскурсия).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 xml:space="preserve">Экскурсия по Самарканду: мавзолей Гур-Эмир – усыпальница Великого Тамерлана, площадь </w:t>
      </w:r>
      <w:proofErr w:type="spellStart"/>
      <w:r w:rsidRPr="00B80D24">
        <w:rPr>
          <w:rStyle w:val="ab"/>
          <w:b w:val="0"/>
        </w:rPr>
        <w:t>Регистан</w:t>
      </w:r>
      <w:proofErr w:type="spellEnd"/>
      <w:r w:rsidRPr="00B80D24">
        <w:rPr>
          <w:rStyle w:val="ab"/>
          <w:b w:val="0"/>
        </w:rPr>
        <w:t xml:space="preserve"> (медресе Улугбека, медресе Шер-Дор, медресе </w:t>
      </w:r>
      <w:proofErr w:type="spellStart"/>
      <w:r w:rsidRPr="00B80D24">
        <w:rPr>
          <w:rStyle w:val="ab"/>
          <w:b w:val="0"/>
        </w:rPr>
        <w:t>Тилля</w:t>
      </w:r>
      <w:proofErr w:type="spellEnd"/>
      <w:r w:rsidRPr="00B80D24">
        <w:rPr>
          <w:rStyle w:val="ab"/>
          <w:b w:val="0"/>
        </w:rPr>
        <w:t xml:space="preserve">-Кари), мечеть </w:t>
      </w:r>
      <w:proofErr w:type="spellStart"/>
      <w:r w:rsidRPr="00B80D24">
        <w:rPr>
          <w:rStyle w:val="ab"/>
          <w:b w:val="0"/>
        </w:rPr>
        <w:t>Биби-Ханум</w:t>
      </w:r>
      <w:proofErr w:type="spellEnd"/>
      <w:r w:rsidRPr="00B80D24">
        <w:rPr>
          <w:rStyle w:val="ab"/>
          <w:b w:val="0"/>
        </w:rPr>
        <w:t xml:space="preserve">, знаменитый базар </w:t>
      </w:r>
      <w:proofErr w:type="spellStart"/>
      <w:r w:rsidRPr="00B80D24">
        <w:rPr>
          <w:rStyle w:val="ab"/>
          <w:b w:val="0"/>
        </w:rPr>
        <w:t>Сиаб</w:t>
      </w:r>
      <w:proofErr w:type="spellEnd"/>
      <w:r w:rsidRPr="00B80D24">
        <w:rPr>
          <w:rStyle w:val="ab"/>
          <w:b w:val="0"/>
        </w:rPr>
        <w:t>, архитектурный ансамбль Шахи-</w:t>
      </w:r>
      <w:proofErr w:type="spellStart"/>
      <w:r w:rsidRPr="00B80D24">
        <w:rPr>
          <w:rStyle w:val="ab"/>
          <w:b w:val="0"/>
        </w:rPr>
        <w:t>Зинда</w:t>
      </w:r>
      <w:proofErr w:type="spellEnd"/>
      <w:r w:rsidRPr="00B80D24">
        <w:rPr>
          <w:rStyle w:val="ab"/>
          <w:b w:val="0"/>
        </w:rPr>
        <w:t>, музей обсерватории Улугбека.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Ночь в гостинице. Ночь в гостинице.</w:t>
      </w:r>
      <w:r w:rsidR="00ED62F5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B80D24" w:rsidRPr="00ED62F5" w:rsidRDefault="00B80D24" w:rsidP="00B80D24">
      <w:pPr>
        <w:rPr>
          <w:rStyle w:val="ab"/>
          <w:color w:val="FF0000"/>
        </w:rPr>
      </w:pPr>
      <w:r w:rsidRPr="00ED62F5">
        <w:rPr>
          <w:rStyle w:val="ab"/>
          <w:color w:val="FF0000"/>
        </w:rPr>
        <w:t>6-й день</w:t>
      </w:r>
      <w:r w:rsidR="00ED62F5">
        <w:rPr>
          <w:rStyle w:val="ab"/>
          <w:color w:val="FF0000"/>
        </w:rPr>
        <w:t xml:space="preserve">. </w:t>
      </w:r>
      <w:r w:rsidRPr="00ED62F5">
        <w:rPr>
          <w:rStyle w:val="ab"/>
          <w:i/>
        </w:rPr>
        <w:t>Самарканд – Гиждуван – Бухара (280 км; 4,5 ч.). Бухара (экскурсия).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 xml:space="preserve">08:00 Переезд в Гиждуван. Посещение семьи </w:t>
      </w:r>
      <w:proofErr w:type="spellStart"/>
      <w:r w:rsidRPr="00B80D24">
        <w:rPr>
          <w:rStyle w:val="ab"/>
          <w:b w:val="0"/>
        </w:rPr>
        <w:t>Нарзуллаевых</w:t>
      </w:r>
      <w:proofErr w:type="spellEnd"/>
      <w:r w:rsidRPr="00B80D24">
        <w:rPr>
          <w:rStyle w:val="ab"/>
          <w:b w:val="0"/>
        </w:rPr>
        <w:t xml:space="preserve"> – потомственных мастеров-</w:t>
      </w:r>
      <w:proofErr w:type="spellStart"/>
      <w:r w:rsidRPr="00B80D24">
        <w:rPr>
          <w:rStyle w:val="ab"/>
          <w:b w:val="0"/>
        </w:rPr>
        <w:t>керамистов</w:t>
      </w:r>
      <w:proofErr w:type="spellEnd"/>
      <w:r w:rsidRPr="00B80D24">
        <w:rPr>
          <w:rStyle w:val="ab"/>
          <w:b w:val="0"/>
        </w:rPr>
        <w:t xml:space="preserve">. Знакомство с </w:t>
      </w:r>
      <w:proofErr w:type="spellStart"/>
      <w:r w:rsidRPr="00B80D24">
        <w:rPr>
          <w:rStyle w:val="ab"/>
          <w:b w:val="0"/>
        </w:rPr>
        <w:t>гиждуванской</w:t>
      </w:r>
      <w:proofErr w:type="spellEnd"/>
      <w:r w:rsidRPr="00B80D24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1B7AAC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 xml:space="preserve">Обед в доме </w:t>
      </w:r>
      <w:proofErr w:type="spellStart"/>
      <w:r w:rsidRPr="00B80D24">
        <w:rPr>
          <w:rStyle w:val="ab"/>
          <w:b w:val="0"/>
        </w:rPr>
        <w:t>керамистов</w:t>
      </w:r>
      <w:proofErr w:type="spellEnd"/>
      <w:r w:rsidRPr="00B80D24">
        <w:rPr>
          <w:rStyle w:val="ab"/>
          <w:b w:val="0"/>
        </w:rPr>
        <w:t xml:space="preserve"> – дегустация </w:t>
      </w:r>
      <w:proofErr w:type="spellStart"/>
      <w:r w:rsidRPr="00B80D24">
        <w:rPr>
          <w:rStyle w:val="ab"/>
          <w:b w:val="0"/>
        </w:rPr>
        <w:t>гиждуванских</w:t>
      </w:r>
      <w:proofErr w:type="spellEnd"/>
      <w:r w:rsidRPr="00B80D24">
        <w:rPr>
          <w:rStyle w:val="ab"/>
          <w:b w:val="0"/>
        </w:rPr>
        <w:t xml:space="preserve"> шашлыков.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Пер</w:t>
      </w:r>
      <w:r w:rsidR="001B7AAC">
        <w:rPr>
          <w:rStyle w:val="ab"/>
          <w:b w:val="0"/>
        </w:rPr>
        <w:t xml:space="preserve">еезд в Бухару. </w:t>
      </w:r>
      <w:r w:rsidRPr="00B80D24">
        <w:rPr>
          <w:rStyle w:val="ab"/>
          <w:b w:val="0"/>
        </w:rPr>
        <w:t xml:space="preserve">Экскурсия по Бухаре: ансамбль </w:t>
      </w:r>
      <w:proofErr w:type="spellStart"/>
      <w:r w:rsidRPr="00B80D24">
        <w:rPr>
          <w:rStyle w:val="ab"/>
          <w:b w:val="0"/>
        </w:rPr>
        <w:t>Ляби-Хауз</w:t>
      </w:r>
      <w:proofErr w:type="spellEnd"/>
      <w:r w:rsidRPr="00B80D24">
        <w:rPr>
          <w:rStyle w:val="ab"/>
          <w:b w:val="0"/>
        </w:rPr>
        <w:t xml:space="preserve"> –</w:t>
      </w:r>
      <w:r w:rsidR="001B7AAC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Pr="00B80D24">
        <w:rPr>
          <w:rStyle w:val="ab"/>
          <w:b w:val="0"/>
        </w:rPr>
        <w:t>Кукельдаш</w:t>
      </w:r>
      <w:proofErr w:type="spellEnd"/>
      <w:r w:rsidRPr="00B80D24">
        <w:rPr>
          <w:rStyle w:val="ab"/>
          <w:b w:val="0"/>
        </w:rPr>
        <w:t xml:space="preserve">, медресе Надира </w:t>
      </w:r>
      <w:proofErr w:type="spellStart"/>
      <w:r w:rsidRPr="00B80D24">
        <w:rPr>
          <w:rStyle w:val="ab"/>
          <w:b w:val="0"/>
        </w:rPr>
        <w:t>Диванбеги</w:t>
      </w:r>
      <w:proofErr w:type="spellEnd"/>
      <w:r w:rsidRPr="00B80D24">
        <w:rPr>
          <w:rStyle w:val="ab"/>
          <w:b w:val="0"/>
        </w:rPr>
        <w:t xml:space="preserve">, </w:t>
      </w:r>
      <w:proofErr w:type="spellStart"/>
      <w:r w:rsidRPr="00B80D24">
        <w:rPr>
          <w:rStyle w:val="ab"/>
          <w:b w:val="0"/>
        </w:rPr>
        <w:t>ханака</w:t>
      </w:r>
      <w:proofErr w:type="spellEnd"/>
      <w:r w:rsidRPr="00B80D24">
        <w:rPr>
          <w:rStyle w:val="ab"/>
          <w:b w:val="0"/>
        </w:rPr>
        <w:t xml:space="preserve">, знаменитый памятник Ходже Насреддину и множество уютных кафе. 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lastRenderedPageBreak/>
        <w:t>Ночь в гостинице.</w:t>
      </w:r>
      <w:r w:rsidR="001B7AAC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Завтрак, обед.</w:t>
      </w:r>
    </w:p>
    <w:p w:rsidR="00B80D24" w:rsidRPr="001B7AAC" w:rsidRDefault="00B80D24" w:rsidP="00B80D24">
      <w:pPr>
        <w:rPr>
          <w:rStyle w:val="ab"/>
          <w:color w:val="FF0000"/>
        </w:rPr>
      </w:pPr>
      <w:r w:rsidRPr="001B7AAC">
        <w:rPr>
          <w:rStyle w:val="ab"/>
          <w:color w:val="FF0000"/>
        </w:rPr>
        <w:t>7-й день</w:t>
      </w:r>
      <w:r w:rsidR="001B7AAC">
        <w:rPr>
          <w:rStyle w:val="ab"/>
          <w:color w:val="FF0000"/>
        </w:rPr>
        <w:t xml:space="preserve">. </w:t>
      </w:r>
      <w:r w:rsidRPr="001B7AAC">
        <w:rPr>
          <w:rStyle w:val="ab"/>
          <w:i/>
        </w:rPr>
        <w:t>Бухара (экскурсия).</w:t>
      </w:r>
    </w:p>
    <w:p w:rsidR="00B80D24" w:rsidRPr="00B80D24" w:rsidRDefault="00993B8B" w:rsidP="00B80D24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B80D24" w:rsidRPr="00B80D24">
        <w:rPr>
          <w:rStyle w:val="ab"/>
          <w:b w:val="0"/>
        </w:rPr>
        <w:t xml:space="preserve">авзолей </w:t>
      </w:r>
      <w:proofErr w:type="spellStart"/>
      <w:r w:rsidR="00B80D24" w:rsidRPr="00B80D24">
        <w:rPr>
          <w:rStyle w:val="ab"/>
          <w:b w:val="0"/>
        </w:rPr>
        <w:t>Саманидов</w:t>
      </w:r>
      <w:proofErr w:type="spellEnd"/>
      <w:r w:rsidR="00B80D24" w:rsidRPr="00B80D24">
        <w:rPr>
          <w:rStyle w:val="ab"/>
          <w:b w:val="0"/>
        </w:rPr>
        <w:t xml:space="preserve"> –</w:t>
      </w:r>
      <w:r>
        <w:rPr>
          <w:rStyle w:val="ab"/>
          <w:b w:val="0"/>
        </w:rPr>
        <w:t xml:space="preserve"> </w:t>
      </w:r>
      <w:r w:rsidR="00B80D24" w:rsidRPr="00B80D24">
        <w:rPr>
          <w:rStyle w:val="ab"/>
          <w:b w:val="0"/>
        </w:rPr>
        <w:t>усыпальница; мавзолей в форме призмы</w:t>
      </w:r>
      <w:r>
        <w:rPr>
          <w:rStyle w:val="ab"/>
          <w:b w:val="0"/>
        </w:rPr>
        <w:t xml:space="preserve"> </w:t>
      </w:r>
      <w:proofErr w:type="spellStart"/>
      <w:r w:rsidR="00B80D24" w:rsidRPr="00B80D24">
        <w:rPr>
          <w:rStyle w:val="ab"/>
          <w:b w:val="0"/>
        </w:rPr>
        <w:t>Чашма</w:t>
      </w:r>
      <w:proofErr w:type="spellEnd"/>
      <w:r w:rsidR="00B80D24" w:rsidRPr="00B80D24">
        <w:rPr>
          <w:rStyle w:val="ab"/>
          <w:b w:val="0"/>
        </w:rPr>
        <w:t xml:space="preserve"> </w:t>
      </w:r>
      <w:proofErr w:type="spellStart"/>
      <w:r w:rsidR="00B80D24" w:rsidRPr="00B80D24">
        <w:rPr>
          <w:rStyle w:val="ab"/>
          <w:b w:val="0"/>
        </w:rPr>
        <w:t>Аюб</w:t>
      </w:r>
      <w:proofErr w:type="spellEnd"/>
      <w:r w:rsidR="00B80D24" w:rsidRPr="00B80D24">
        <w:rPr>
          <w:rStyle w:val="ab"/>
          <w:b w:val="0"/>
        </w:rPr>
        <w:t xml:space="preserve">; комплекс </w:t>
      </w:r>
      <w:proofErr w:type="spellStart"/>
      <w:r w:rsidR="00B80D24" w:rsidRPr="00B80D24">
        <w:rPr>
          <w:rStyle w:val="ab"/>
          <w:b w:val="0"/>
        </w:rPr>
        <w:t>Боло-Хауз</w:t>
      </w:r>
      <w:proofErr w:type="spellEnd"/>
      <w:r w:rsidR="00B80D24" w:rsidRPr="00B80D24">
        <w:rPr>
          <w:rStyle w:val="ab"/>
          <w:b w:val="0"/>
        </w:rPr>
        <w:t xml:space="preserve">, состоит из водоема, минарета и мечети, украшенной 20 колоннами; старинная крепость </w:t>
      </w:r>
      <w:proofErr w:type="spellStart"/>
      <w:r w:rsidR="00B80D24" w:rsidRPr="00B80D24">
        <w:rPr>
          <w:rStyle w:val="ab"/>
          <w:b w:val="0"/>
        </w:rPr>
        <w:t>Арк</w:t>
      </w:r>
      <w:proofErr w:type="spellEnd"/>
      <w:r w:rsidR="00B80D24" w:rsidRPr="00B80D24">
        <w:rPr>
          <w:rStyle w:val="ab"/>
          <w:b w:val="0"/>
        </w:rPr>
        <w:t>; комплекс Пой-</w:t>
      </w:r>
      <w:proofErr w:type="spellStart"/>
      <w:r w:rsidR="00B80D24" w:rsidRPr="00B80D24">
        <w:rPr>
          <w:rStyle w:val="ab"/>
          <w:b w:val="0"/>
        </w:rPr>
        <w:t>Калян</w:t>
      </w:r>
      <w:proofErr w:type="spellEnd"/>
      <w:r w:rsidR="00B80D24" w:rsidRPr="00B80D24">
        <w:rPr>
          <w:rStyle w:val="ab"/>
          <w:b w:val="0"/>
        </w:rPr>
        <w:t xml:space="preserve">; медресе </w:t>
      </w:r>
      <w:proofErr w:type="spellStart"/>
      <w:r w:rsidR="00B80D24" w:rsidRPr="00B80D24">
        <w:rPr>
          <w:rStyle w:val="ab"/>
          <w:b w:val="0"/>
        </w:rPr>
        <w:t>Абдулазиз</w:t>
      </w:r>
      <w:proofErr w:type="spellEnd"/>
      <w:r w:rsidR="00B80D24" w:rsidRPr="00B80D24">
        <w:rPr>
          <w:rStyle w:val="ab"/>
          <w:b w:val="0"/>
        </w:rPr>
        <w:t>-хана</w:t>
      </w:r>
      <w:r>
        <w:rPr>
          <w:rStyle w:val="ab"/>
          <w:b w:val="0"/>
        </w:rPr>
        <w:t xml:space="preserve">, </w:t>
      </w:r>
      <w:r w:rsidR="00B80D24" w:rsidRPr="00B80D24">
        <w:rPr>
          <w:rStyle w:val="ab"/>
          <w:b w:val="0"/>
        </w:rPr>
        <w:t>медресе Улугбека.</w:t>
      </w:r>
      <w:r>
        <w:rPr>
          <w:rStyle w:val="ab"/>
          <w:b w:val="0"/>
        </w:rPr>
        <w:t xml:space="preserve"> </w:t>
      </w:r>
      <w:r w:rsidR="00B80D24" w:rsidRPr="00B80D24">
        <w:rPr>
          <w:rStyle w:val="ab"/>
          <w:b w:val="0"/>
        </w:rPr>
        <w:t xml:space="preserve">Экскурсия по загородным объектам: летняя резиденция последнего бухарского эмира – дворец </w:t>
      </w:r>
      <w:proofErr w:type="spellStart"/>
      <w:r w:rsidR="00B80D24" w:rsidRPr="00B80D24">
        <w:rPr>
          <w:rStyle w:val="ab"/>
          <w:b w:val="0"/>
        </w:rPr>
        <w:t>Ситораи</w:t>
      </w:r>
      <w:proofErr w:type="spellEnd"/>
      <w:r w:rsidR="00B80D24" w:rsidRPr="00B80D24">
        <w:rPr>
          <w:rStyle w:val="ab"/>
          <w:b w:val="0"/>
        </w:rPr>
        <w:t xml:space="preserve"> </w:t>
      </w:r>
      <w:proofErr w:type="spellStart"/>
      <w:r w:rsidR="00B80D24" w:rsidRPr="00B80D24">
        <w:rPr>
          <w:rStyle w:val="ab"/>
          <w:b w:val="0"/>
        </w:rPr>
        <w:t>Мохи</w:t>
      </w:r>
      <w:proofErr w:type="spellEnd"/>
      <w:r w:rsidR="00B80D24" w:rsidRPr="00B80D24">
        <w:rPr>
          <w:rStyle w:val="ab"/>
          <w:b w:val="0"/>
        </w:rPr>
        <w:t xml:space="preserve"> </w:t>
      </w:r>
      <w:proofErr w:type="spellStart"/>
      <w:r w:rsidR="00B80D24" w:rsidRPr="00B80D24">
        <w:rPr>
          <w:rStyle w:val="ab"/>
          <w:b w:val="0"/>
        </w:rPr>
        <w:t>Хоса</w:t>
      </w:r>
      <w:proofErr w:type="spellEnd"/>
      <w:r w:rsidR="00B80D24" w:rsidRPr="00B80D24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B80D24" w:rsidRPr="00B80D24">
        <w:rPr>
          <w:rStyle w:val="ab"/>
          <w:b w:val="0"/>
        </w:rPr>
        <w:t>Бахаутдина</w:t>
      </w:r>
      <w:proofErr w:type="spellEnd"/>
      <w:r w:rsidR="00B80D24" w:rsidRPr="00B80D24">
        <w:rPr>
          <w:rStyle w:val="ab"/>
          <w:b w:val="0"/>
        </w:rPr>
        <w:t xml:space="preserve"> </w:t>
      </w:r>
      <w:proofErr w:type="spellStart"/>
      <w:r w:rsidR="00B80D24" w:rsidRPr="00B80D24">
        <w:rPr>
          <w:rStyle w:val="ab"/>
          <w:b w:val="0"/>
        </w:rPr>
        <w:t>Накшбанди</w:t>
      </w:r>
      <w:proofErr w:type="spellEnd"/>
      <w:r w:rsidR="00B80D24" w:rsidRPr="00B80D24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B80D24" w:rsidRPr="00B80D24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B80D24" w:rsidRPr="00B80D24">
        <w:rPr>
          <w:rStyle w:val="ab"/>
          <w:b w:val="0"/>
        </w:rPr>
        <w:t>Питание: Завтрак.</w:t>
      </w:r>
    </w:p>
    <w:p w:rsidR="00B80D24" w:rsidRPr="00993B8B" w:rsidRDefault="00B80D24" w:rsidP="00B80D24">
      <w:pPr>
        <w:rPr>
          <w:rStyle w:val="ab"/>
          <w:color w:val="FF0000"/>
        </w:rPr>
      </w:pPr>
      <w:r w:rsidRPr="00993B8B">
        <w:rPr>
          <w:rStyle w:val="ab"/>
          <w:color w:val="FF0000"/>
        </w:rPr>
        <w:t>8-й день</w:t>
      </w:r>
      <w:r w:rsidR="00993B8B">
        <w:rPr>
          <w:rStyle w:val="ab"/>
          <w:color w:val="FF0000"/>
        </w:rPr>
        <w:t xml:space="preserve">. </w:t>
      </w:r>
      <w:r w:rsidRPr="00993B8B">
        <w:rPr>
          <w:rStyle w:val="ab"/>
          <w:i/>
        </w:rPr>
        <w:t>Бухара – Хива (440 км, 8 ч.).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Переезд в Хиву через пустыню Кызылкум вдоль реки Амударьи. Прибытие в Хиву.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 w:rsidR="009B165B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B80D24" w:rsidRPr="009B165B" w:rsidRDefault="00B80D24" w:rsidP="00B80D24">
      <w:pPr>
        <w:rPr>
          <w:rStyle w:val="ab"/>
          <w:color w:val="FF0000"/>
        </w:rPr>
      </w:pPr>
      <w:r w:rsidRPr="009B165B">
        <w:rPr>
          <w:rStyle w:val="ab"/>
          <w:color w:val="FF0000"/>
        </w:rPr>
        <w:t>9-й день</w:t>
      </w:r>
      <w:r w:rsidR="009B165B">
        <w:rPr>
          <w:rStyle w:val="ab"/>
          <w:color w:val="FF0000"/>
        </w:rPr>
        <w:t xml:space="preserve">. </w:t>
      </w:r>
      <w:r w:rsidRPr="009B165B">
        <w:rPr>
          <w:rStyle w:val="ab"/>
          <w:i/>
        </w:rPr>
        <w:t>Хива (экскурсия).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Экскурсия по Хиве (Ичан-Ка</w:t>
      </w:r>
      <w:r w:rsidR="009B165B">
        <w:rPr>
          <w:rStyle w:val="ab"/>
          <w:b w:val="0"/>
        </w:rPr>
        <w:t xml:space="preserve">ле): комплекс </w:t>
      </w:r>
      <w:proofErr w:type="spellStart"/>
      <w:r w:rsidR="009B165B">
        <w:rPr>
          <w:rStyle w:val="ab"/>
          <w:b w:val="0"/>
        </w:rPr>
        <w:t>Пахлавана</w:t>
      </w:r>
      <w:proofErr w:type="spellEnd"/>
      <w:r w:rsidR="009B165B">
        <w:rPr>
          <w:rStyle w:val="ab"/>
          <w:b w:val="0"/>
        </w:rPr>
        <w:t xml:space="preserve"> Махмуда; крепость </w:t>
      </w:r>
      <w:proofErr w:type="spellStart"/>
      <w:r w:rsidR="009B165B">
        <w:rPr>
          <w:rStyle w:val="ab"/>
          <w:b w:val="0"/>
        </w:rPr>
        <w:t>Куня-Арк</w:t>
      </w:r>
      <w:proofErr w:type="spellEnd"/>
      <w:r w:rsidR="009B165B">
        <w:rPr>
          <w:rStyle w:val="ab"/>
          <w:b w:val="0"/>
        </w:rPr>
        <w:t xml:space="preserve">, </w:t>
      </w:r>
      <w:r w:rsidRPr="00B80D24">
        <w:rPr>
          <w:rStyle w:val="ab"/>
          <w:b w:val="0"/>
        </w:rPr>
        <w:t xml:space="preserve">медресе и минарет Ислам Ходжи; дворец </w:t>
      </w:r>
      <w:proofErr w:type="spellStart"/>
      <w:r w:rsidRPr="00B80D24">
        <w:rPr>
          <w:rStyle w:val="ab"/>
          <w:b w:val="0"/>
        </w:rPr>
        <w:t>Таш</w:t>
      </w:r>
      <w:proofErr w:type="spellEnd"/>
      <w:r w:rsidRPr="00B80D24">
        <w:rPr>
          <w:rStyle w:val="ab"/>
          <w:b w:val="0"/>
        </w:rPr>
        <w:t xml:space="preserve"> </w:t>
      </w:r>
      <w:proofErr w:type="spellStart"/>
      <w:r w:rsidRPr="00B80D24">
        <w:rPr>
          <w:rStyle w:val="ab"/>
          <w:b w:val="0"/>
        </w:rPr>
        <w:t>Хаули</w:t>
      </w:r>
      <w:proofErr w:type="spellEnd"/>
      <w:r w:rsidRPr="00B80D24">
        <w:rPr>
          <w:rStyle w:val="ab"/>
          <w:b w:val="0"/>
        </w:rPr>
        <w:t xml:space="preserve"> – главная резиденция хивинских правителей; медресе </w:t>
      </w:r>
      <w:proofErr w:type="spellStart"/>
      <w:r w:rsidRPr="00B80D24">
        <w:rPr>
          <w:rStyle w:val="ab"/>
          <w:b w:val="0"/>
        </w:rPr>
        <w:t>Алакули</w:t>
      </w:r>
      <w:proofErr w:type="spellEnd"/>
      <w:r w:rsidRPr="00B80D24">
        <w:rPr>
          <w:rStyle w:val="ab"/>
          <w:b w:val="0"/>
        </w:rPr>
        <w:t>-хана, где расположен музей истории медицины имени Авиценны; мечеть Джума, минар</w:t>
      </w:r>
      <w:r w:rsidR="009B165B">
        <w:rPr>
          <w:rStyle w:val="ab"/>
          <w:b w:val="0"/>
        </w:rPr>
        <w:t xml:space="preserve">ет и медресе Мухаммад Амин-хана. </w:t>
      </w:r>
      <w:r w:rsidRPr="00B80D24">
        <w:rPr>
          <w:rStyle w:val="ab"/>
          <w:b w:val="0"/>
        </w:rPr>
        <w:t>Ночь в гостинице.</w:t>
      </w:r>
      <w:r w:rsidR="009B165B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B80D24" w:rsidRPr="009B165B" w:rsidRDefault="00B80D24" w:rsidP="00B80D24">
      <w:pPr>
        <w:rPr>
          <w:rStyle w:val="ab"/>
          <w:color w:val="FF0000"/>
        </w:rPr>
      </w:pPr>
      <w:r w:rsidRPr="009B165B">
        <w:rPr>
          <w:rStyle w:val="ab"/>
          <w:color w:val="FF0000"/>
        </w:rPr>
        <w:t>10-й день</w:t>
      </w:r>
      <w:r w:rsidR="009B165B">
        <w:rPr>
          <w:rStyle w:val="ab"/>
          <w:color w:val="FF0000"/>
        </w:rPr>
        <w:t xml:space="preserve">. </w:t>
      </w:r>
      <w:r w:rsidRPr="009B165B">
        <w:rPr>
          <w:rStyle w:val="ab"/>
          <w:i/>
        </w:rPr>
        <w:t>Хива – Ургенч (40 км, 1 ч.).</w:t>
      </w:r>
    </w:p>
    <w:p w:rsidR="00B80D24" w:rsidRPr="00B80D24" w:rsidRDefault="00B80D24" w:rsidP="00B80D24">
      <w:pPr>
        <w:rPr>
          <w:rStyle w:val="ab"/>
          <w:b w:val="0"/>
        </w:rPr>
      </w:pPr>
      <w:r w:rsidRPr="00B80D24">
        <w:rPr>
          <w:rStyle w:val="ab"/>
          <w:b w:val="0"/>
        </w:rPr>
        <w:t>Убытие из Ургенча.</w:t>
      </w:r>
      <w:r w:rsidR="009B165B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Групповой переезд из Хивы в аэропорт Ургенча.</w:t>
      </w:r>
      <w:r w:rsidR="009B165B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Завершение программы тура.</w:t>
      </w:r>
      <w:r w:rsidR="009B165B">
        <w:rPr>
          <w:rStyle w:val="ab"/>
          <w:b w:val="0"/>
        </w:rPr>
        <w:t xml:space="preserve"> </w:t>
      </w:r>
      <w:r w:rsidRPr="00B80D24">
        <w:rPr>
          <w:rStyle w:val="ab"/>
          <w:b w:val="0"/>
        </w:rPr>
        <w:t>Питание: Завтрак.</w:t>
      </w:r>
    </w:p>
    <w:p w:rsidR="009B165B" w:rsidRPr="009B165B" w:rsidRDefault="00B80D24" w:rsidP="00B80D24">
      <w:pPr>
        <w:rPr>
          <w:rStyle w:val="ab"/>
          <w:i/>
          <w:color w:val="FF0000"/>
        </w:rPr>
      </w:pPr>
      <w:r w:rsidRPr="009B165B">
        <w:rPr>
          <w:rStyle w:val="ab"/>
          <w:i/>
          <w:color w:val="FF0000"/>
        </w:rPr>
        <w:t>Место встречи</w:t>
      </w:r>
    </w:p>
    <w:p w:rsidR="00B80D24" w:rsidRPr="009B165B" w:rsidRDefault="00B80D24" w:rsidP="009B165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B165B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9B165B" w:rsidRPr="009B165B">
        <w:rPr>
          <w:rStyle w:val="ab"/>
          <w:b w:val="0"/>
        </w:rPr>
        <w:t xml:space="preserve">. </w:t>
      </w:r>
      <w:r w:rsidRPr="009B165B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B80D24" w:rsidRPr="009B165B" w:rsidRDefault="00B80D24" w:rsidP="009B165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B165B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B80D24" w:rsidRPr="009B165B" w:rsidRDefault="00B80D24" w:rsidP="009B165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B165B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B80D24" w:rsidRPr="009B165B" w:rsidRDefault="00B80D24" w:rsidP="009B165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B165B">
        <w:rPr>
          <w:rStyle w:val="ab"/>
          <w:b w:val="0"/>
        </w:rPr>
        <w:t xml:space="preserve">Трансфер осуществляется по прилету и </w:t>
      </w:r>
      <w:r w:rsidR="009B165B" w:rsidRPr="009B165B">
        <w:rPr>
          <w:rStyle w:val="ab"/>
          <w:b w:val="0"/>
        </w:rPr>
        <w:t>вылету,</w:t>
      </w:r>
      <w:r w:rsidRPr="009B165B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B80D24" w:rsidRPr="009B165B" w:rsidRDefault="00B80D24" w:rsidP="009B165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B165B">
        <w:rPr>
          <w:rStyle w:val="ab"/>
          <w:b w:val="0"/>
        </w:rPr>
        <w:t>Если туристы планируют заселение в гостиницу сразу по прибытии (ночью или рано утром), то потребуется дополнительно оплатить раннее заселение.</w:t>
      </w:r>
    </w:p>
    <w:p w:rsidR="009B165B" w:rsidRPr="009B165B" w:rsidRDefault="00B80D24" w:rsidP="00B80D24">
      <w:pPr>
        <w:rPr>
          <w:rStyle w:val="ab"/>
          <w:i/>
          <w:color w:val="FF0000"/>
        </w:rPr>
      </w:pPr>
      <w:r w:rsidRPr="009B165B">
        <w:rPr>
          <w:rStyle w:val="ab"/>
          <w:i/>
          <w:color w:val="FF0000"/>
        </w:rPr>
        <w:t>В стоимость входит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Размещение в гостиницах в двухместных номерах с завтраком.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Групповые экскурсии с гидом согласно программе тура.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Обед в Среднеазиатском центре плова «</w:t>
      </w:r>
      <w:proofErr w:type="spellStart"/>
      <w:r w:rsidRPr="009B165B">
        <w:rPr>
          <w:rStyle w:val="ab"/>
          <w:b w:val="0"/>
        </w:rPr>
        <w:t>Беш</w:t>
      </w:r>
      <w:proofErr w:type="spellEnd"/>
      <w:r w:rsidRPr="009B165B">
        <w:rPr>
          <w:rStyle w:val="ab"/>
          <w:b w:val="0"/>
        </w:rPr>
        <w:t xml:space="preserve"> Козон», обед в доме </w:t>
      </w:r>
      <w:proofErr w:type="spellStart"/>
      <w:r w:rsidRPr="009B165B">
        <w:rPr>
          <w:rStyle w:val="ab"/>
          <w:b w:val="0"/>
        </w:rPr>
        <w:t>керамистов</w:t>
      </w:r>
      <w:proofErr w:type="spellEnd"/>
      <w:r w:rsidRPr="009B165B">
        <w:rPr>
          <w:rStyle w:val="ab"/>
          <w:b w:val="0"/>
        </w:rPr>
        <w:t xml:space="preserve"> в Гиждуване.</w:t>
      </w:r>
    </w:p>
    <w:p w:rsidR="00B80D24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Минеральная вода на каждый день тура.</w:t>
      </w:r>
    </w:p>
    <w:p w:rsidR="009B165B" w:rsidRPr="009B165B" w:rsidRDefault="00B80D24" w:rsidP="009B165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B165B">
        <w:rPr>
          <w:rStyle w:val="ab"/>
          <w:b w:val="0"/>
        </w:rPr>
        <w:t>Памятные сувениры.</w:t>
      </w:r>
    </w:p>
    <w:p w:rsidR="00B80D24" w:rsidRPr="009B165B" w:rsidRDefault="00B80D24" w:rsidP="00B80D24">
      <w:pPr>
        <w:rPr>
          <w:rStyle w:val="ab"/>
          <w:i/>
          <w:color w:val="FF0000"/>
        </w:rPr>
      </w:pPr>
      <w:r w:rsidRPr="009B165B">
        <w:rPr>
          <w:rStyle w:val="ab"/>
          <w:i/>
          <w:color w:val="FF0000"/>
        </w:rPr>
        <w:t>Возможные доплаты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Стоимость международных перелетов.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Входные билеты на памятники и в музеи.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Стоимость питания (обеды и ужины).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Медицинские издержки и страховка.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lastRenderedPageBreak/>
        <w:t xml:space="preserve">Дополнительные услуги 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Внутренний авиаперелет Бухара – Ташкент</w:t>
      </w:r>
    </w:p>
    <w:p w:rsidR="00B80D24" w:rsidRPr="009B165B" w:rsidRDefault="00B80D24" w:rsidP="009B165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165B">
        <w:rPr>
          <w:rStyle w:val="ab"/>
          <w:b w:val="0"/>
        </w:rPr>
        <w:t>Доплата за индивидуальный трансфер аэропорт – гостиница – аэропорт</w:t>
      </w:r>
    </w:p>
    <w:p w:rsidR="009B165B" w:rsidRPr="009B165B" w:rsidRDefault="00B80D24" w:rsidP="00B80D24">
      <w:pPr>
        <w:rPr>
          <w:rStyle w:val="ab"/>
          <w:i/>
          <w:color w:val="FF0000"/>
        </w:rPr>
      </w:pPr>
      <w:r w:rsidRPr="009B165B">
        <w:rPr>
          <w:rStyle w:val="ab"/>
          <w:i/>
          <w:color w:val="FF0000"/>
        </w:rPr>
        <w:t>Важно</w:t>
      </w:r>
    </w:p>
    <w:p w:rsidR="00B80D24" w:rsidRPr="009B165B" w:rsidRDefault="00B80D24" w:rsidP="009B165B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B165B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9B165B" w:rsidRPr="009B165B" w:rsidRDefault="00B80D24" w:rsidP="009B165B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B165B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9B165B" w:rsidRPr="009B165B" w:rsidRDefault="00B80D24" w:rsidP="009B165B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B165B">
        <w:rPr>
          <w:rStyle w:val="ab"/>
          <w:b w:val="0"/>
        </w:rPr>
        <w:t>Дети</w:t>
      </w:r>
      <w:r w:rsidR="009B165B" w:rsidRPr="009B165B">
        <w:rPr>
          <w:rStyle w:val="ab"/>
          <w:b w:val="0"/>
        </w:rPr>
        <w:t xml:space="preserve"> п</w:t>
      </w:r>
      <w:r w:rsidRPr="009B165B">
        <w:rPr>
          <w:rStyle w:val="ab"/>
          <w:b w:val="0"/>
        </w:rPr>
        <w:t>ринимаются c 10-ти лет</w:t>
      </w:r>
    </w:p>
    <w:p w:rsidR="00B80D24" w:rsidRPr="009B165B" w:rsidRDefault="00B80D24" w:rsidP="009B165B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B165B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9B165B">
        <w:rPr>
          <w:rStyle w:val="ab"/>
          <w:b w:val="0"/>
        </w:rPr>
        <w:t>РУз</w:t>
      </w:r>
      <w:proofErr w:type="spellEnd"/>
      <w:r w:rsidRPr="009B165B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B80D24" w:rsidRPr="009B165B" w:rsidRDefault="00B80D24" w:rsidP="009B165B">
      <w:r w:rsidRPr="009B165B">
        <w:rPr>
          <w:b/>
          <w:i/>
          <w:color w:val="FF0000"/>
        </w:rPr>
        <w:t xml:space="preserve">Стоимость </w:t>
      </w:r>
      <w:r w:rsidRPr="009B165B">
        <w:t xml:space="preserve">на человека за </w:t>
      </w:r>
      <w:r w:rsidR="009B165B" w:rsidRPr="009B165B">
        <w:t>заезд,</w:t>
      </w:r>
      <w:r w:rsidRPr="009B165B">
        <w:t xml:space="preserve"> в долларах США</w:t>
      </w:r>
    </w:p>
    <w:p w:rsidR="00B80D24" w:rsidRPr="009B165B" w:rsidRDefault="00B80D24" w:rsidP="009B165B">
      <w:r w:rsidRPr="009B165B">
        <w:t>Стоимость указана на основное место за человека за ночь/ за заезд</w:t>
      </w:r>
    </w:p>
    <w:p w:rsidR="00B80D24" w:rsidRPr="009B165B" w:rsidRDefault="00B80D24" w:rsidP="009B165B">
      <w:proofErr w:type="spellStart"/>
      <w:r w:rsidRPr="009B165B">
        <w:t>Hotel</w:t>
      </w:r>
      <w:proofErr w:type="spellEnd"/>
      <w:r w:rsidRPr="009B165B">
        <w:t xml:space="preserve"> (Коканд-Ташкент-Самарканд-Бухара-Хива) ***.</w:t>
      </w:r>
      <w:r w:rsidR="009B165B" w:rsidRPr="009B165B">
        <w:t xml:space="preserve"> </w:t>
      </w:r>
      <w:proofErr w:type="spellStart"/>
      <w:r w:rsidR="009B165B" w:rsidRPr="009B165B">
        <w:t>Standart</w:t>
      </w:r>
      <w:proofErr w:type="spellEnd"/>
      <w:r w:rsidR="009B165B" w:rsidRPr="009B165B">
        <w:t xml:space="preserve"> </w:t>
      </w:r>
      <w:r w:rsidR="009B165B" w:rsidRPr="009B165B">
        <w:t>Завтрак</w:t>
      </w:r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417"/>
        <w:gridCol w:w="1179"/>
      </w:tblGrid>
      <w:tr w:rsidR="009B165B" w:rsidRPr="009B165B" w:rsidTr="009B165B">
        <w:trPr>
          <w:tblCellSpacing w:w="0" w:type="dxa"/>
        </w:trPr>
        <w:tc>
          <w:tcPr>
            <w:tcW w:w="793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>
              <w:t>Заезды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 w:rsidRPr="009B165B">
              <w:t>1-мест.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 w:rsidRPr="009B165B">
              <w:t>2-мест.</w:t>
            </w:r>
          </w:p>
        </w:tc>
      </w:tr>
      <w:tr w:rsidR="009B165B" w:rsidRPr="009B165B" w:rsidTr="009B165B">
        <w:trPr>
          <w:tblCellSpacing w:w="0" w:type="dxa"/>
        </w:trPr>
        <w:tc>
          <w:tcPr>
            <w:tcW w:w="793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>
              <w:t>25.03</w:t>
            </w:r>
            <w:r w:rsidRPr="009B165B">
              <w:t>.2024</w:t>
            </w:r>
            <w:r>
              <w:t xml:space="preserve">, 27.03.2024, 01.04.2024, 03.04.2024, 08.04.2024, 10.04.2024, 15.04.2024, 17.04.2024, 22.04.2024, 24.04.2024, 29.04.2024, 01.05.2024, 06.05.2024, 08.05.2024, 13.05.2024, 15.05.2024, 20.05.2024, 22.05.2024, 27.05.2024, 29.05.2024, 05.06.2024, 23.07.2024, 20.08.2024, 04.09.2024, 09.09.2024, 11.09.2024, 16.09.2024, 18.09.2024, 23.09.2024, 25.09.2024, 30.09.2024, 02.10.2024, 07.10.2024, 09.10.2024, 14.10.2024, 16.10.2024, 21.10.2024, </w:t>
            </w:r>
            <w:bookmarkStart w:id="0" w:name="_GoBack"/>
            <w:bookmarkEnd w:id="0"/>
            <w:r>
              <w:t>23.10</w:t>
            </w:r>
            <w:r>
              <w:t>.2024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>
              <w:t>1170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165B" w:rsidRPr="009B165B" w:rsidRDefault="009B165B" w:rsidP="009B165B">
            <w:r>
              <w:t>930</w:t>
            </w:r>
          </w:p>
        </w:tc>
      </w:tr>
    </w:tbl>
    <w:p w:rsidR="00B80D24" w:rsidRPr="005B492B" w:rsidRDefault="00B80D24" w:rsidP="00B80D24">
      <w:pPr>
        <w:rPr>
          <w:rStyle w:val="ab"/>
          <w:b w:val="0"/>
        </w:rPr>
      </w:pPr>
    </w:p>
    <w:sectPr w:rsidR="00B80D24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7FB"/>
    <w:multiLevelType w:val="hybridMultilevel"/>
    <w:tmpl w:val="5274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96FB0"/>
    <w:multiLevelType w:val="hybridMultilevel"/>
    <w:tmpl w:val="10CC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4762B"/>
    <w:multiLevelType w:val="hybridMultilevel"/>
    <w:tmpl w:val="240C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5979"/>
    <w:multiLevelType w:val="hybridMultilevel"/>
    <w:tmpl w:val="7D8E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1"/>
  </w:num>
  <w:num w:numId="5">
    <w:abstractNumId w:val="34"/>
  </w:num>
  <w:num w:numId="6">
    <w:abstractNumId w:val="11"/>
  </w:num>
  <w:num w:numId="7">
    <w:abstractNumId w:val="23"/>
  </w:num>
  <w:num w:numId="8">
    <w:abstractNumId w:val="28"/>
  </w:num>
  <w:num w:numId="9">
    <w:abstractNumId w:val="8"/>
  </w:num>
  <w:num w:numId="10">
    <w:abstractNumId w:val="26"/>
  </w:num>
  <w:num w:numId="11">
    <w:abstractNumId w:val="15"/>
  </w:num>
  <w:num w:numId="12">
    <w:abstractNumId w:val="30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2"/>
  </w:num>
  <w:num w:numId="18">
    <w:abstractNumId w:val="12"/>
  </w:num>
  <w:num w:numId="19">
    <w:abstractNumId w:val="5"/>
  </w:num>
  <w:num w:numId="20">
    <w:abstractNumId w:val="25"/>
  </w:num>
  <w:num w:numId="21">
    <w:abstractNumId w:val="6"/>
  </w:num>
  <w:num w:numId="22">
    <w:abstractNumId w:val="16"/>
  </w:num>
  <w:num w:numId="23">
    <w:abstractNumId w:val="32"/>
  </w:num>
  <w:num w:numId="24">
    <w:abstractNumId w:val="24"/>
  </w:num>
  <w:num w:numId="25">
    <w:abstractNumId w:val="33"/>
  </w:num>
  <w:num w:numId="26">
    <w:abstractNumId w:val="14"/>
  </w:num>
  <w:num w:numId="27">
    <w:abstractNumId w:val="3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27"/>
  </w:num>
  <w:num w:numId="33">
    <w:abstractNumId w:val="0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B7AAC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B8B"/>
    <w:rsid w:val="00993DE0"/>
    <w:rsid w:val="009B165B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80D24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D62F5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E74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0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060E-46A5-40C0-8B9B-234CCC61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2021-08-13T08:10:00Z</cp:lastPrinted>
  <dcterms:created xsi:type="dcterms:W3CDTF">2024-01-30T10:24:00Z</dcterms:created>
  <dcterms:modified xsi:type="dcterms:W3CDTF">2024-03-19T11:00:00Z</dcterms:modified>
</cp:coreProperties>
</file>