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5A74DE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5A74DE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1C5850" w:rsidRPr="001C5850" w:rsidRDefault="001C5850" w:rsidP="001C5850">
      <w:pPr>
        <w:jc w:val="center"/>
        <w:rPr>
          <w:rStyle w:val="ab"/>
          <w:sz w:val="32"/>
        </w:rPr>
      </w:pPr>
      <w:r w:rsidRPr="001C5850">
        <w:rPr>
          <w:rStyle w:val="ab"/>
          <w:sz w:val="32"/>
        </w:rPr>
        <w:t>Легенды Узбекистана</w:t>
      </w:r>
    </w:p>
    <w:p w:rsidR="004A434B" w:rsidRPr="001C5850" w:rsidRDefault="004C70BF" w:rsidP="00DA020D">
      <w:pPr>
        <w:rPr>
          <w:rStyle w:val="ab"/>
          <w:i/>
        </w:rPr>
      </w:pPr>
      <w:r w:rsidRPr="001C5850">
        <w:rPr>
          <w:rStyle w:val="ab"/>
          <w:i/>
        </w:rPr>
        <w:t>тур на 11 дней</w:t>
      </w:r>
    </w:p>
    <w:p w:rsidR="004C70BF" w:rsidRPr="001C5850" w:rsidRDefault="004C70BF" w:rsidP="001C5850">
      <w:pPr>
        <w:jc w:val="center"/>
        <w:rPr>
          <w:rStyle w:val="ab"/>
          <w:b w:val="0"/>
          <w:i/>
          <w:color w:val="FF0000"/>
        </w:rPr>
      </w:pPr>
      <w:r w:rsidRPr="001C5850">
        <w:rPr>
          <w:rStyle w:val="ab"/>
          <w:b w:val="0"/>
          <w:i/>
          <w:color w:val="FF0000"/>
        </w:rPr>
        <w:t>Ташкент - Самарканд - Бухара - Хива - Нукус - Хива – Ургенч</w:t>
      </w:r>
    </w:p>
    <w:p w:rsidR="001C5850" w:rsidRPr="001C5850" w:rsidRDefault="001C5850" w:rsidP="004C70BF">
      <w:pPr>
        <w:rPr>
          <w:rStyle w:val="ab"/>
          <w:i/>
        </w:rPr>
      </w:pPr>
      <w:r w:rsidRPr="001C5850">
        <w:rPr>
          <w:rStyle w:val="ab"/>
          <w:i/>
        </w:rPr>
        <w:t>Размещение: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Ташкент - "</w:t>
      </w:r>
      <w:proofErr w:type="spellStart"/>
      <w:r w:rsidRPr="004C70BF">
        <w:rPr>
          <w:rStyle w:val="ab"/>
          <w:b w:val="0"/>
        </w:rPr>
        <w:t>Huvaydo</w:t>
      </w:r>
      <w:proofErr w:type="spellEnd"/>
      <w:r w:rsidRPr="004C70BF">
        <w:rPr>
          <w:rStyle w:val="ab"/>
          <w:b w:val="0"/>
        </w:rPr>
        <w:t>" 3* / "</w:t>
      </w:r>
      <w:proofErr w:type="spellStart"/>
      <w:r w:rsidRPr="004C70BF">
        <w:rPr>
          <w:rStyle w:val="ab"/>
          <w:b w:val="0"/>
        </w:rPr>
        <w:t>Sato</w:t>
      </w:r>
      <w:proofErr w:type="spellEnd"/>
      <w:r w:rsidRPr="004C70BF">
        <w:rPr>
          <w:rStyle w:val="ab"/>
          <w:b w:val="0"/>
        </w:rPr>
        <w:t>" 3* или подобная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Самарканд - "</w:t>
      </w:r>
      <w:proofErr w:type="spellStart"/>
      <w:r w:rsidRPr="004C70BF">
        <w:rPr>
          <w:rStyle w:val="ab"/>
          <w:b w:val="0"/>
        </w:rPr>
        <w:t>Arba</w:t>
      </w:r>
      <w:proofErr w:type="spellEnd"/>
      <w:r w:rsidRPr="004C70BF">
        <w:rPr>
          <w:rStyle w:val="ab"/>
          <w:b w:val="0"/>
        </w:rPr>
        <w:t>" 3* / "</w:t>
      </w:r>
      <w:proofErr w:type="spellStart"/>
      <w:r w:rsidRPr="004C70BF">
        <w:rPr>
          <w:rStyle w:val="ab"/>
          <w:b w:val="0"/>
        </w:rPr>
        <w:t>Jahon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Palace</w:t>
      </w:r>
      <w:proofErr w:type="spellEnd"/>
      <w:r w:rsidRPr="004C70BF">
        <w:rPr>
          <w:rStyle w:val="ab"/>
          <w:b w:val="0"/>
        </w:rPr>
        <w:t>" 3* или подобная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Бухара - "</w:t>
      </w:r>
      <w:proofErr w:type="spellStart"/>
      <w:r w:rsidRPr="004C70BF">
        <w:rPr>
          <w:rStyle w:val="ab"/>
          <w:b w:val="0"/>
        </w:rPr>
        <w:t>Kabir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Hotel</w:t>
      </w:r>
      <w:proofErr w:type="spellEnd"/>
      <w:r w:rsidRPr="004C70BF">
        <w:rPr>
          <w:rStyle w:val="ab"/>
          <w:b w:val="0"/>
        </w:rPr>
        <w:t>" 3* / "</w:t>
      </w:r>
      <w:proofErr w:type="spellStart"/>
      <w:r w:rsidRPr="004C70BF">
        <w:rPr>
          <w:rStyle w:val="ab"/>
          <w:b w:val="0"/>
        </w:rPr>
        <w:t>Kavsar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Hotel</w:t>
      </w:r>
      <w:proofErr w:type="spellEnd"/>
      <w:r w:rsidRPr="004C70BF">
        <w:rPr>
          <w:rStyle w:val="ab"/>
          <w:b w:val="0"/>
        </w:rPr>
        <w:t>" 3* или подобная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Хива - "</w:t>
      </w:r>
      <w:proofErr w:type="spellStart"/>
      <w:r w:rsidRPr="004C70BF">
        <w:rPr>
          <w:rStyle w:val="ab"/>
          <w:b w:val="0"/>
        </w:rPr>
        <w:t>Shokh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Jahon</w:t>
      </w:r>
      <w:proofErr w:type="spellEnd"/>
      <w:r w:rsidRPr="004C70BF">
        <w:rPr>
          <w:rStyle w:val="ab"/>
          <w:b w:val="0"/>
        </w:rPr>
        <w:t>" 3* / "</w:t>
      </w:r>
      <w:proofErr w:type="spellStart"/>
      <w:r w:rsidRPr="004C70BF">
        <w:rPr>
          <w:rStyle w:val="ab"/>
          <w:b w:val="0"/>
        </w:rPr>
        <w:t>Silk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Road</w:t>
      </w:r>
      <w:proofErr w:type="spellEnd"/>
      <w:r w:rsidRPr="004C70BF">
        <w:rPr>
          <w:rStyle w:val="ab"/>
          <w:b w:val="0"/>
        </w:rPr>
        <w:t>" 3* или подобная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Нукус - "</w:t>
      </w:r>
      <w:proofErr w:type="spellStart"/>
      <w:r w:rsidRPr="004C70BF">
        <w:rPr>
          <w:rStyle w:val="ab"/>
          <w:b w:val="0"/>
        </w:rPr>
        <w:t>Жипек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Жолы</w:t>
      </w:r>
      <w:proofErr w:type="spellEnd"/>
      <w:r w:rsidRPr="004C70BF">
        <w:rPr>
          <w:rStyle w:val="ab"/>
          <w:b w:val="0"/>
        </w:rPr>
        <w:t>" 3* или подобная</w:t>
      </w:r>
    </w:p>
    <w:p w:rsidR="004C70BF" w:rsidRPr="00BF3AAA" w:rsidRDefault="00BF3AAA" w:rsidP="00BF3AAA">
      <w:pPr>
        <w:jc w:val="center"/>
        <w:rPr>
          <w:rStyle w:val="ab"/>
          <w:b w:val="0"/>
          <w:i/>
          <w:color w:val="FF0000"/>
        </w:rPr>
      </w:pPr>
      <w:r w:rsidRPr="00BF3AAA">
        <w:rPr>
          <w:rStyle w:val="ab"/>
          <w:b w:val="0"/>
          <w:i/>
          <w:color w:val="FF0000"/>
        </w:rPr>
        <w:t>Заезды: 27.03.2024, 24.04.2024, 01.05.2024, 15.05.2024, 11.09.2024, 18.09.2024, 02.10.2024, 16.10.2024</w:t>
      </w:r>
    </w:p>
    <w:p w:rsidR="004C70BF" w:rsidRPr="001C5850" w:rsidRDefault="004C70BF" w:rsidP="004C70BF">
      <w:pPr>
        <w:rPr>
          <w:rStyle w:val="ab"/>
          <w:color w:val="FF0000"/>
        </w:rPr>
      </w:pPr>
      <w:r w:rsidRPr="001C5850">
        <w:rPr>
          <w:rStyle w:val="ab"/>
          <w:color w:val="FF0000"/>
        </w:rPr>
        <w:t>1-й день</w:t>
      </w:r>
      <w:r w:rsidR="001C5850">
        <w:rPr>
          <w:rStyle w:val="ab"/>
          <w:color w:val="FF0000"/>
        </w:rPr>
        <w:t xml:space="preserve">. </w:t>
      </w:r>
      <w:r w:rsidRPr="001C5850">
        <w:rPr>
          <w:rStyle w:val="ab"/>
          <w:i/>
        </w:rPr>
        <w:t>Прибытие в Ташкент.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Встреча в аэропорту, размещение в гостинице с 14:00.</w:t>
      </w:r>
      <w:r w:rsidR="001C5850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Свободное время без транспортного и экскурсионного обслуживания.</w:t>
      </w:r>
      <w:r w:rsidR="001C5850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Ночь в гостинице.</w:t>
      </w:r>
    </w:p>
    <w:p w:rsidR="004C70BF" w:rsidRPr="001C5850" w:rsidRDefault="004C70BF" w:rsidP="004C70BF">
      <w:pPr>
        <w:rPr>
          <w:rStyle w:val="ab"/>
          <w:color w:val="FF0000"/>
        </w:rPr>
      </w:pPr>
      <w:r w:rsidRPr="001C5850">
        <w:rPr>
          <w:rStyle w:val="ab"/>
          <w:color w:val="FF0000"/>
        </w:rPr>
        <w:t>2-й день</w:t>
      </w:r>
      <w:r w:rsidR="001C5850">
        <w:rPr>
          <w:rStyle w:val="ab"/>
          <w:color w:val="FF0000"/>
        </w:rPr>
        <w:t xml:space="preserve">. </w:t>
      </w:r>
      <w:r w:rsidRPr="001C5850">
        <w:rPr>
          <w:rStyle w:val="ab"/>
          <w:i/>
        </w:rPr>
        <w:t>Ташкент (экскурсия). Ташкент – Самарканд (330 км, 5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4C70BF">
        <w:rPr>
          <w:rStyle w:val="ab"/>
          <w:b w:val="0"/>
        </w:rPr>
        <w:t>Хаст</w:t>
      </w:r>
      <w:proofErr w:type="spellEnd"/>
      <w:r w:rsidRPr="004C70BF">
        <w:rPr>
          <w:rStyle w:val="ab"/>
          <w:b w:val="0"/>
        </w:rPr>
        <w:t>-</w:t>
      </w:r>
      <w:r w:rsidR="001C5850">
        <w:rPr>
          <w:rStyle w:val="ab"/>
          <w:b w:val="0"/>
        </w:rPr>
        <w:t xml:space="preserve">Имам, </w:t>
      </w:r>
      <w:r w:rsidRPr="004C70BF">
        <w:rPr>
          <w:rStyle w:val="ab"/>
          <w:b w:val="0"/>
        </w:rPr>
        <w:t>гд</w:t>
      </w:r>
      <w:r w:rsidR="001C5850">
        <w:rPr>
          <w:rStyle w:val="ab"/>
          <w:b w:val="0"/>
        </w:rPr>
        <w:t xml:space="preserve">е хранится подлинник </w:t>
      </w:r>
      <w:r w:rsidRPr="004C70BF">
        <w:rPr>
          <w:rStyle w:val="ab"/>
          <w:b w:val="0"/>
        </w:rPr>
        <w:t xml:space="preserve">рукописи Корана </w:t>
      </w:r>
      <w:proofErr w:type="spellStart"/>
      <w:r w:rsidRPr="004C70BF">
        <w:rPr>
          <w:rStyle w:val="ab"/>
          <w:b w:val="0"/>
        </w:rPr>
        <w:t>Усмана</w:t>
      </w:r>
      <w:proofErr w:type="spellEnd"/>
      <w:r w:rsidRPr="004C70BF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4C70BF">
        <w:rPr>
          <w:rStyle w:val="ab"/>
          <w:b w:val="0"/>
        </w:rPr>
        <w:t>Кафал</w:t>
      </w:r>
      <w:proofErr w:type="spellEnd"/>
      <w:r w:rsidRPr="004C70BF">
        <w:rPr>
          <w:rStyle w:val="ab"/>
          <w:b w:val="0"/>
        </w:rPr>
        <w:t>-а</w:t>
      </w:r>
      <w:r w:rsidR="001C5850">
        <w:rPr>
          <w:rStyle w:val="ab"/>
          <w:b w:val="0"/>
        </w:rPr>
        <w:t>ль-</w:t>
      </w:r>
      <w:proofErr w:type="spellStart"/>
      <w:r w:rsidR="001C5850">
        <w:rPr>
          <w:rStyle w:val="ab"/>
          <w:b w:val="0"/>
        </w:rPr>
        <w:t>Шаши</w:t>
      </w:r>
      <w:proofErr w:type="spellEnd"/>
      <w:r w:rsidR="001C5850">
        <w:rPr>
          <w:rStyle w:val="ab"/>
          <w:b w:val="0"/>
        </w:rPr>
        <w:t xml:space="preserve"> Мазар; медресе </w:t>
      </w:r>
      <w:proofErr w:type="spellStart"/>
      <w:r w:rsidR="001C5850">
        <w:rPr>
          <w:rStyle w:val="ab"/>
          <w:b w:val="0"/>
        </w:rPr>
        <w:t>Кукельдаш</w:t>
      </w:r>
      <w:proofErr w:type="spellEnd"/>
      <w:r w:rsidR="001C5850">
        <w:rPr>
          <w:rStyle w:val="ab"/>
          <w:b w:val="0"/>
        </w:rPr>
        <w:t>. Посещение базара</w:t>
      </w:r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Чорсу</w:t>
      </w:r>
      <w:proofErr w:type="spellEnd"/>
      <w:r w:rsidRPr="004C70BF">
        <w:rPr>
          <w:rStyle w:val="ab"/>
          <w:b w:val="0"/>
        </w:rPr>
        <w:t>. Об</w:t>
      </w:r>
      <w:r w:rsidR="00151908">
        <w:rPr>
          <w:rStyle w:val="ab"/>
          <w:b w:val="0"/>
        </w:rPr>
        <w:t xml:space="preserve">ед в </w:t>
      </w:r>
      <w:r w:rsidRPr="004C70BF">
        <w:rPr>
          <w:rStyle w:val="ab"/>
          <w:b w:val="0"/>
        </w:rPr>
        <w:t>центре плова</w:t>
      </w:r>
      <w:r w:rsidR="00151908">
        <w:rPr>
          <w:rStyle w:val="ab"/>
          <w:b w:val="0"/>
        </w:rPr>
        <w:t xml:space="preserve"> «</w:t>
      </w:r>
      <w:proofErr w:type="spellStart"/>
      <w:r w:rsidR="00151908">
        <w:rPr>
          <w:rStyle w:val="ab"/>
          <w:b w:val="0"/>
        </w:rPr>
        <w:t>Беш</w:t>
      </w:r>
      <w:proofErr w:type="spellEnd"/>
      <w:r w:rsidR="00151908">
        <w:rPr>
          <w:rStyle w:val="ab"/>
          <w:b w:val="0"/>
        </w:rPr>
        <w:t xml:space="preserve"> Козон». </w:t>
      </w:r>
      <w:r w:rsidRPr="004C70BF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4C70BF">
        <w:rPr>
          <w:rStyle w:val="ab"/>
          <w:b w:val="0"/>
        </w:rPr>
        <w:t>Мараканду</w:t>
      </w:r>
      <w:proofErr w:type="spellEnd"/>
      <w:r w:rsidRPr="004C70BF">
        <w:rPr>
          <w:rStyle w:val="ab"/>
          <w:b w:val="0"/>
        </w:rPr>
        <w:t>.</w:t>
      </w:r>
      <w:r w:rsidR="00151908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Ночь в гостинице.</w:t>
      </w:r>
    </w:p>
    <w:p w:rsidR="004C70BF" w:rsidRPr="00151908" w:rsidRDefault="004C70BF" w:rsidP="004C70BF">
      <w:pPr>
        <w:rPr>
          <w:rStyle w:val="ab"/>
          <w:color w:val="FF0000"/>
        </w:rPr>
      </w:pPr>
      <w:r w:rsidRPr="00151908">
        <w:rPr>
          <w:rStyle w:val="ab"/>
          <w:color w:val="FF0000"/>
        </w:rPr>
        <w:t>3-й день</w:t>
      </w:r>
      <w:r w:rsidR="00151908">
        <w:rPr>
          <w:rStyle w:val="ab"/>
          <w:color w:val="FF0000"/>
        </w:rPr>
        <w:t xml:space="preserve">. </w:t>
      </w:r>
      <w:r w:rsidRPr="00151908">
        <w:rPr>
          <w:rStyle w:val="ab"/>
          <w:i/>
        </w:rPr>
        <w:t>Самарканд (экскурсия).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Экскурсия</w:t>
      </w:r>
      <w:r w:rsidR="00A90752">
        <w:rPr>
          <w:rStyle w:val="ab"/>
          <w:b w:val="0"/>
        </w:rPr>
        <w:t xml:space="preserve"> по Самарканду: </w:t>
      </w:r>
      <w:r w:rsidRPr="004C70BF">
        <w:rPr>
          <w:rStyle w:val="ab"/>
          <w:b w:val="0"/>
        </w:rPr>
        <w:t>пло</w:t>
      </w:r>
      <w:r w:rsidR="00A90752">
        <w:rPr>
          <w:rStyle w:val="ab"/>
          <w:b w:val="0"/>
        </w:rPr>
        <w:t>щадь</w:t>
      </w:r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Регистан</w:t>
      </w:r>
      <w:proofErr w:type="spellEnd"/>
      <w:r w:rsidRPr="004C70BF">
        <w:rPr>
          <w:rStyle w:val="ab"/>
          <w:b w:val="0"/>
        </w:rPr>
        <w:t>, о</w:t>
      </w:r>
      <w:r w:rsidR="00A90752">
        <w:rPr>
          <w:rStyle w:val="ab"/>
          <w:b w:val="0"/>
        </w:rPr>
        <w:t xml:space="preserve">круженная тремя </w:t>
      </w:r>
      <w:r w:rsidRPr="004C70BF">
        <w:rPr>
          <w:rStyle w:val="ab"/>
          <w:b w:val="0"/>
        </w:rPr>
        <w:t xml:space="preserve">медресе – Шер-Дор, </w:t>
      </w:r>
      <w:proofErr w:type="spellStart"/>
      <w:r w:rsidRPr="004C70BF">
        <w:rPr>
          <w:rStyle w:val="ab"/>
          <w:b w:val="0"/>
        </w:rPr>
        <w:t>Тилля</w:t>
      </w:r>
      <w:proofErr w:type="spellEnd"/>
      <w:r w:rsidRPr="004C70BF">
        <w:rPr>
          <w:rStyle w:val="ab"/>
          <w:b w:val="0"/>
        </w:rPr>
        <w:t>-Кари и медресе Улугбека; мавзолей Гур-</w:t>
      </w:r>
      <w:r w:rsidR="00A90752">
        <w:rPr>
          <w:rStyle w:val="ab"/>
          <w:b w:val="0"/>
        </w:rPr>
        <w:t>Эмир – усыпальница Тамерлана; соборная мечеть</w:t>
      </w:r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Биби-Ханум</w:t>
      </w:r>
      <w:proofErr w:type="spellEnd"/>
      <w:r w:rsidR="00A90752">
        <w:rPr>
          <w:rStyle w:val="ab"/>
          <w:b w:val="0"/>
        </w:rPr>
        <w:t xml:space="preserve">; </w:t>
      </w:r>
      <w:r w:rsidRPr="004C70BF">
        <w:rPr>
          <w:rStyle w:val="ab"/>
          <w:b w:val="0"/>
        </w:rPr>
        <w:t xml:space="preserve">базар </w:t>
      </w:r>
      <w:proofErr w:type="spellStart"/>
      <w:r w:rsidRPr="004C70BF">
        <w:rPr>
          <w:rStyle w:val="ab"/>
          <w:b w:val="0"/>
        </w:rPr>
        <w:t>Сиаб</w:t>
      </w:r>
      <w:proofErr w:type="spellEnd"/>
      <w:r w:rsidRPr="004C70BF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4C70BF">
        <w:rPr>
          <w:rStyle w:val="ab"/>
          <w:b w:val="0"/>
        </w:rPr>
        <w:t>Зинда</w:t>
      </w:r>
      <w:proofErr w:type="spellEnd"/>
      <w:r w:rsidRPr="004C70BF">
        <w:rPr>
          <w:rStyle w:val="ab"/>
          <w:b w:val="0"/>
        </w:rPr>
        <w:t>, музей обсерва</w:t>
      </w:r>
      <w:r w:rsidR="00A90752">
        <w:rPr>
          <w:rStyle w:val="ab"/>
          <w:b w:val="0"/>
        </w:rPr>
        <w:t>тории Улугбека</w:t>
      </w:r>
      <w:r w:rsidRPr="004C70BF">
        <w:rPr>
          <w:rStyle w:val="ab"/>
          <w:b w:val="0"/>
        </w:rPr>
        <w:t>.</w:t>
      </w:r>
      <w:r w:rsidR="00A90752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Ночь в гостинице.</w:t>
      </w:r>
    </w:p>
    <w:p w:rsidR="004C70BF" w:rsidRPr="00A90752" w:rsidRDefault="004C70BF" w:rsidP="004C70BF">
      <w:pPr>
        <w:rPr>
          <w:rStyle w:val="ab"/>
          <w:color w:val="FF0000"/>
        </w:rPr>
      </w:pPr>
      <w:r w:rsidRPr="00A90752">
        <w:rPr>
          <w:rStyle w:val="ab"/>
          <w:color w:val="FF0000"/>
        </w:rPr>
        <w:t>4-й день</w:t>
      </w:r>
      <w:r w:rsidR="00A90752">
        <w:rPr>
          <w:rStyle w:val="ab"/>
          <w:color w:val="FF0000"/>
        </w:rPr>
        <w:t xml:space="preserve">. </w:t>
      </w:r>
      <w:r w:rsidRPr="00A90752">
        <w:rPr>
          <w:rStyle w:val="ab"/>
          <w:i/>
        </w:rPr>
        <w:t>Самарканд – Гиждуван – Бухара (280 км; 4,5 ч.). Бухара (экскурсия).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 xml:space="preserve">08:00 – переезд в Гиждуван. Посещение семьи </w:t>
      </w:r>
      <w:proofErr w:type="spellStart"/>
      <w:r w:rsidRPr="004C70BF">
        <w:rPr>
          <w:rStyle w:val="ab"/>
          <w:b w:val="0"/>
        </w:rPr>
        <w:t>Нарзуллаевых</w:t>
      </w:r>
      <w:proofErr w:type="spellEnd"/>
      <w:r w:rsidRPr="004C70BF">
        <w:rPr>
          <w:rStyle w:val="ab"/>
          <w:b w:val="0"/>
        </w:rPr>
        <w:t xml:space="preserve"> –</w:t>
      </w:r>
      <w:r w:rsidR="00D4757F" w:rsidRPr="00D4757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мастеров-</w:t>
      </w:r>
      <w:proofErr w:type="spellStart"/>
      <w:r w:rsidRPr="004C70BF">
        <w:rPr>
          <w:rStyle w:val="ab"/>
          <w:b w:val="0"/>
        </w:rPr>
        <w:t>керамистов</w:t>
      </w:r>
      <w:proofErr w:type="spellEnd"/>
      <w:r w:rsidRPr="004C70BF">
        <w:rPr>
          <w:rStyle w:val="ab"/>
          <w:b w:val="0"/>
        </w:rPr>
        <w:t xml:space="preserve">. Знакомство с </w:t>
      </w:r>
      <w:proofErr w:type="spellStart"/>
      <w:r w:rsidRPr="004C70BF">
        <w:rPr>
          <w:rStyle w:val="ab"/>
          <w:b w:val="0"/>
        </w:rPr>
        <w:t>гиждуванской</w:t>
      </w:r>
      <w:proofErr w:type="spellEnd"/>
      <w:r w:rsidRPr="004C70BF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D4757F" w:rsidRPr="00D4757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 xml:space="preserve">Обед в доме </w:t>
      </w:r>
      <w:proofErr w:type="spellStart"/>
      <w:r w:rsidRPr="004C70BF">
        <w:rPr>
          <w:rStyle w:val="ab"/>
          <w:b w:val="0"/>
        </w:rPr>
        <w:t>керамистов</w:t>
      </w:r>
      <w:proofErr w:type="spellEnd"/>
      <w:r w:rsidRPr="004C70BF">
        <w:rPr>
          <w:rStyle w:val="ab"/>
          <w:b w:val="0"/>
        </w:rPr>
        <w:t xml:space="preserve"> – дегустация </w:t>
      </w:r>
      <w:proofErr w:type="spellStart"/>
      <w:r w:rsidRPr="004C70BF">
        <w:rPr>
          <w:rStyle w:val="ab"/>
          <w:b w:val="0"/>
        </w:rPr>
        <w:t>гиждуванских</w:t>
      </w:r>
      <w:proofErr w:type="spellEnd"/>
      <w:r w:rsidRPr="004C70BF">
        <w:rPr>
          <w:rStyle w:val="ab"/>
          <w:b w:val="0"/>
        </w:rPr>
        <w:t xml:space="preserve"> шашлыков.</w:t>
      </w:r>
      <w:r w:rsidR="00D4757F" w:rsidRPr="00D4757F">
        <w:rPr>
          <w:rStyle w:val="ab"/>
          <w:b w:val="0"/>
        </w:rPr>
        <w:t xml:space="preserve"> </w:t>
      </w:r>
      <w:r w:rsidR="00D4757F">
        <w:rPr>
          <w:rStyle w:val="ab"/>
          <w:b w:val="0"/>
        </w:rPr>
        <w:t>Переезд в Бухару.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 xml:space="preserve">Экскурсия </w:t>
      </w:r>
      <w:r w:rsidR="00D4757F">
        <w:rPr>
          <w:rStyle w:val="ab"/>
          <w:b w:val="0"/>
        </w:rPr>
        <w:t xml:space="preserve">по Бухаре: ансамбль </w:t>
      </w:r>
      <w:proofErr w:type="spellStart"/>
      <w:r w:rsidR="00D4757F">
        <w:rPr>
          <w:rStyle w:val="ab"/>
          <w:b w:val="0"/>
        </w:rPr>
        <w:t>Ляби-Хауз</w:t>
      </w:r>
      <w:proofErr w:type="spellEnd"/>
      <w:r w:rsidR="00D4757F">
        <w:rPr>
          <w:rStyle w:val="ab"/>
          <w:b w:val="0"/>
        </w:rPr>
        <w:t xml:space="preserve"> –</w:t>
      </w:r>
      <w:r w:rsidRPr="004C70BF">
        <w:rPr>
          <w:rStyle w:val="ab"/>
          <w:b w:val="0"/>
        </w:rPr>
        <w:t xml:space="preserve"> площадь Бухары с искусственным прудом, вокруг которого расположены медресе </w:t>
      </w:r>
      <w:proofErr w:type="spellStart"/>
      <w:r w:rsidRPr="004C70BF">
        <w:rPr>
          <w:rStyle w:val="ab"/>
          <w:b w:val="0"/>
        </w:rPr>
        <w:t>Кукельдаш</w:t>
      </w:r>
      <w:proofErr w:type="spellEnd"/>
      <w:r w:rsidRPr="004C70BF">
        <w:rPr>
          <w:rStyle w:val="ab"/>
          <w:b w:val="0"/>
        </w:rPr>
        <w:t xml:space="preserve">, медресе Надира </w:t>
      </w:r>
      <w:proofErr w:type="spellStart"/>
      <w:r w:rsidRPr="004C70BF">
        <w:rPr>
          <w:rStyle w:val="ab"/>
          <w:b w:val="0"/>
        </w:rPr>
        <w:t>Диванбеги</w:t>
      </w:r>
      <w:proofErr w:type="spellEnd"/>
      <w:r w:rsidRPr="004C70BF">
        <w:rPr>
          <w:rStyle w:val="ab"/>
          <w:b w:val="0"/>
        </w:rPr>
        <w:t xml:space="preserve">, </w:t>
      </w:r>
      <w:proofErr w:type="spellStart"/>
      <w:r w:rsidRPr="004C70BF">
        <w:rPr>
          <w:rStyle w:val="ab"/>
          <w:b w:val="0"/>
        </w:rPr>
        <w:t>ханака</w:t>
      </w:r>
      <w:proofErr w:type="spellEnd"/>
      <w:r w:rsidRPr="004C70BF">
        <w:rPr>
          <w:rStyle w:val="ab"/>
          <w:b w:val="0"/>
        </w:rPr>
        <w:t>, знаменитый памятник Ходже Насреддину и множество уютных кафе. Ночь в гостинице.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Питание: Завтрак, обед.</w:t>
      </w:r>
    </w:p>
    <w:p w:rsidR="004C70BF" w:rsidRPr="00D4757F" w:rsidRDefault="004C70BF" w:rsidP="004C70BF">
      <w:pPr>
        <w:rPr>
          <w:rStyle w:val="ab"/>
          <w:color w:val="FF0000"/>
        </w:rPr>
      </w:pPr>
      <w:r w:rsidRPr="00D4757F">
        <w:rPr>
          <w:rStyle w:val="ab"/>
          <w:color w:val="FF0000"/>
        </w:rPr>
        <w:t>5-й день</w:t>
      </w:r>
      <w:r w:rsidR="00D4757F">
        <w:rPr>
          <w:rStyle w:val="ab"/>
          <w:color w:val="FF0000"/>
        </w:rPr>
        <w:t xml:space="preserve">. </w:t>
      </w:r>
      <w:r w:rsidRPr="00D4757F">
        <w:rPr>
          <w:rStyle w:val="ab"/>
          <w:i/>
        </w:rPr>
        <w:t>Бухара (экскурсия).</w:t>
      </w:r>
    </w:p>
    <w:p w:rsidR="004C70BF" w:rsidRPr="004C70BF" w:rsidRDefault="004F06BC" w:rsidP="004C70BF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4C70BF" w:rsidRPr="004C70BF">
        <w:rPr>
          <w:rStyle w:val="ab"/>
          <w:b w:val="0"/>
        </w:rPr>
        <w:t xml:space="preserve">авзолей </w:t>
      </w:r>
      <w:proofErr w:type="spellStart"/>
      <w:r w:rsidR="004C70BF" w:rsidRPr="004C70BF">
        <w:rPr>
          <w:rStyle w:val="ab"/>
          <w:b w:val="0"/>
        </w:rPr>
        <w:t>Саманидов</w:t>
      </w:r>
      <w:proofErr w:type="spellEnd"/>
      <w:r w:rsidR="004C70BF" w:rsidRPr="004C70BF">
        <w:rPr>
          <w:rStyle w:val="ab"/>
          <w:b w:val="0"/>
        </w:rPr>
        <w:t xml:space="preserve"> – династическая усы</w:t>
      </w:r>
      <w:r>
        <w:rPr>
          <w:rStyle w:val="ab"/>
          <w:b w:val="0"/>
        </w:rPr>
        <w:t>пальница</w:t>
      </w:r>
      <w:r w:rsidR="004C70BF" w:rsidRPr="004C70BF">
        <w:rPr>
          <w:rStyle w:val="ab"/>
          <w:b w:val="0"/>
        </w:rPr>
        <w:t xml:space="preserve">; </w:t>
      </w:r>
      <w:r>
        <w:rPr>
          <w:rStyle w:val="ab"/>
          <w:b w:val="0"/>
        </w:rPr>
        <w:t>мавзолей в форме</w:t>
      </w:r>
      <w:r w:rsidR="004C70BF" w:rsidRPr="004C70BF">
        <w:rPr>
          <w:rStyle w:val="ab"/>
          <w:b w:val="0"/>
        </w:rPr>
        <w:t xml:space="preserve"> </w:t>
      </w:r>
      <w:r>
        <w:rPr>
          <w:rStyle w:val="ab"/>
          <w:b w:val="0"/>
        </w:rPr>
        <w:t>призмы</w:t>
      </w:r>
      <w:r w:rsidR="004C70BF" w:rsidRPr="004C70BF">
        <w:rPr>
          <w:rStyle w:val="ab"/>
          <w:b w:val="0"/>
        </w:rPr>
        <w:t xml:space="preserve"> </w:t>
      </w:r>
      <w:proofErr w:type="spellStart"/>
      <w:r w:rsidR="004C70BF" w:rsidRPr="004C70BF">
        <w:rPr>
          <w:rStyle w:val="ab"/>
          <w:b w:val="0"/>
        </w:rPr>
        <w:t>Чашма</w:t>
      </w:r>
      <w:proofErr w:type="spellEnd"/>
      <w:r w:rsidR="004C70BF" w:rsidRPr="004C70BF">
        <w:rPr>
          <w:rStyle w:val="ab"/>
          <w:b w:val="0"/>
        </w:rPr>
        <w:t xml:space="preserve"> </w:t>
      </w:r>
      <w:proofErr w:type="spellStart"/>
      <w:r w:rsidR="004C70BF" w:rsidRPr="004C70BF">
        <w:rPr>
          <w:rStyle w:val="ab"/>
          <w:b w:val="0"/>
        </w:rPr>
        <w:t>Аюб</w:t>
      </w:r>
      <w:proofErr w:type="spellEnd"/>
      <w:r w:rsidR="004C70BF" w:rsidRPr="004C70BF">
        <w:rPr>
          <w:rStyle w:val="ab"/>
          <w:b w:val="0"/>
        </w:rPr>
        <w:t xml:space="preserve">; комплекс </w:t>
      </w:r>
      <w:proofErr w:type="spellStart"/>
      <w:r w:rsidR="004C70BF" w:rsidRPr="004C70BF">
        <w:rPr>
          <w:rStyle w:val="ab"/>
          <w:b w:val="0"/>
        </w:rPr>
        <w:t>Боло-Хауз</w:t>
      </w:r>
      <w:proofErr w:type="spellEnd"/>
      <w:r w:rsidR="004C70BF" w:rsidRPr="004C70BF">
        <w:rPr>
          <w:rStyle w:val="ab"/>
          <w:b w:val="0"/>
        </w:rPr>
        <w:t xml:space="preserve"> – памятник монументального </w:t>
      </w:r>
      <w:proofErr w:type="spellStart"/>
      <w:r w:rsidR="004C70BF" w:rsidRPr="004C70BF">
        <w:rPr>
          <w:rStyle w:val="ab"/>
          <w:b w:val="0"/>
        </w:rPr>
        <w:t>Регистана</w:t>
      </w:r>
      <w:proofErr w:type="spellEnd"/>
      <w:r w:rsidR="004C70BF" w:rsidRPr="004C70BF">
        <w:rPr>
          <w:rStyle w:val="ab"/>
          <w:b w:val="0"/>
        </w:rPr>
        <w:t xml:space="preserve"> Бухары, состоит из водоема, минарета и мечети, украшенной 20 колоннами; старинная крепость </w:t>
      </w:r>
      <w:proofErr w:type="spellStart"/>
      <w:r w:rsidR="004C70BF" w:rsidRPr="004C70BF">
        <w:rPr>
          <w:rStyle w:val="ab"/>
          <w:b w:val="0"/>
        </w:rPr>
        <w:t>Арк</w:t>
      </w:r>
      <w:proofErr w:type="spellEnd"/>
      <w:r w:rsidR="004C70BF" w:rsidRPr="004C70BF">
        <w:rPr>
          <w:rStyle w:val="ab"/>
          <w:b w:val="0"/>
        </w:rPr>
        <w:t>; комплекс Пой-</w:t>
      </w:r>
      <w:proofErr w:type="spellStart"/>
      <w:r w:rsidR="004C70BF" w:rsidRPr="004C70BF">
        <w:rPr>
          <w:rStyle w:val="ab"/>
          <w:b w:val="0"/>
        </w:rPr>
        <w:t>Калян</w:t>
      </w:r>
      <w:proofErr w:type="spellEnd"/>
      <w:r w:rsidR="004C70BF" w:rsidRPr="004C70BF">
        <w:rPr>
          <w:rStyle w:val="ab"/>
          <w:b w:val="0"/>
        </w:rPr>
        <w:t>; потрясающе красиво</w:t>
      </w:r>
      <w:r w:rsidR="003A475F">
        <w:rPr>
          <w:rStyle w:val="ab"/>
          <w:b w:val="0"/>
        </w:rPr>
        <w:t xml:space="preserve">е медресе </w:t>
      </w:r>
      <w:proofErr w:type="spellStart"/>
      <w:r w:rsidR="003A475F">
        <w:rPr>
          <w:rStyle w:val="ab"/>
          <w:b w:val="0"/>
        </w:rPr>
        <w:t>Абдулазиз</w:t>
      </w:r>
      <w:proofErr w:type="spellEnd"/>
      <w:r w:rsidR="003A475F">
        <w:rPr>
          <w:rStyle w:val="ab"/>
          <w:b w:val="0"/>
        </w:rPr>
        <w:t xml:space="preserve">-хана; </w:t>
      </w:r>
      <w:r w:rsidR="004C70BF" w:rsidRPr="004C70BF">
        <w:rPr>
          <w:rStyle w:val="ab"/>
          <w:b w:val="0"/>
        </w:rPr>
        <w:t>медресе Улугбека.</w:t>
      </w:r>
      <w:r w:rsidR="005A74DE" w:rsidRPr="005A74DE">
        <w:rPr>
          <w:rStyle w:val="ab"/>
          <w:b w:val="0"/>
        </w:rPr>
        <w:t xml:space="preserve"> </w:t>
      </w:r>
      <w:bookmarkStart w:id="0" w:name="_GoBack"/>
      <w:bookmarkEnd w:id="0"/>
      <w:r w:rsidR="005155B8">
        <w:rPr>
          <w:rStyle w:val="ab"/>
          <w:b w:val="0"/>
        </w:rPr>
        <w:t>Л</w:t>
      </w:r>
      <w:r w:rsidR="004C70BF" w:rsidRPr="004C70BF">
        <w:rPr>
          <w:rStyle w:val="ab"/>
          <w:b w:val="0"/>
        </w:rPr>
        <w:t xml:space="preserve">етняя резиденция последнего бухарского эмира – дворец </w:t>
      </w:r>
      <w:proofErr w:type="spellStart"/>
      <w:r w:rsidR="004C70BF" w:rsidRPr="004C70BF">
        <w:rPr>
          <w:rStyle w:val="ab"/>
          <w:b w:val="0"/>
        </w:rPr>
        <w:t>Ситораи</w:t>
      </w:r>
      <w:proofErr w:type="spellEnd"/>
      <w:r w:rsidR="004C70BF" w:rsidRPr="004C70BF">
        <w:rPr>
          <w:rStyle w:val="ab"/>
          <w:b w:val="0"/>
        </w:rPr>
        <w:t xml:space="preserve"> </w:t>
      </w:r>
      <w:proofErr w:type="spellStart"/>
      <w:r w:rsidR="004C70BF" w:rsidRPr="004C70BF">
        <w:rPr>
          <w:rStyle w:val="ab"/>
          <w:b w:val="0"/>
        </w:rPr>
        <w:t>Мохи</w:t>
      </w:r>
      <w:proofErr w:type="spellEnd"/>
      <w:r w:rsidR="004C70BF" w:rsidRPr="004C70BF">
        <w:rPr>
          <w:rStyle w:val="ab"/>
          <w:b w:val="0"/>
        </w:rPr>
        <w:t xml:space="preserve"> </w:t>
      </w:r>
      <w:proofErr w:type="spellStart"/>
      <w:r w:rsidR="004C70BF" w:rsidRPr="004C70BF">
        <w:rPr>
          <w:rStyle w:val="ab"/>
          <w:b w:val="0"/>
        </w:rPr>
        <w:t>Хоса</w:t>
      </w:r>
      <w:proofErr w:type="spellEnd"/>
      <w:r w:rsidR="004C70BF" w:rsidRPr="004C70BF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4C70BF" w:rsidRPr="004C70BF">
        <w:rPr>
          <w:rStyle w:val="ab"/>
          <w:b w:val="0"/>
        </w:rPr>
        <w:t>Бахаутдина</w:t>
      </w:r>
      <w:proofErr w:type="spellEnd"/>
      <w:r w:rsidR="004C70BF" w:rsidRPr="004C70BF">
        <w:rPr>
          <w:rStyle w:val="ab"/>
          <w:b w:val="0"/>
        </w:rPr>
        <w:t xml:space="preserve"> </w:t>
      </w:r>
      <w:proofErr w:type="spellStart"/>
      <w:r w:rsidR="004C70BF" w:rsidRPr="004C70BF">
        <w:rPr>
          <w:rStyle w:val="ab"/>
          <w:b w:val="0"/>
        </w:rPr>
        <w:t>Накшбанди</w:t>
      </w:r>
      <w:proofErr w:type="spellEnd"/>
      <w:r w:rsidR="004C70BF" w:rsidRPr="004C70BF">
        <w:rPr>
          <w:rStyle w:val="ab"/>
          <w:b w:val="0"/>
        </w:rPr>
        <w:t>.</w:t>
      </w:r>
      <w:r w:rsidR="005155B8">
        <w:rPr>
          <w:rStyle w:val="ab"/>
          <w:b w:val="0"/>
        </w:rPr>
        <w:t xml:space="preserve"> </w:t>
      </w:r>
      <w:r w:rsidR="004C70BF" w:rsidRPr="004C70BF">
        <w:rPr>
          <w:rStyle w:val="ab"/>
          <w:b w:val="0"/>
        </w:rPr>
        <w:t>Ночь в гостинице.</w:t>
      </w:r>
    </w:p>
    <w:p w:rsidR="004C70BF" w:rsidRPr="005155B8" w:rsidRDefault="004C70BF" w:rsidP="004C70BF">
      <w:pPr>
        <w:rPr>
          <w:rStyle w:val="ab"/>
          <w:color w:val="FF0000"/>
        </w:rPr>
      </w:pPr>
      <w:r w:rsidRPr="005155B8">
        <w:rPr>
          <w:rStyle w:val="ab"/>
          <w:color w:val="FF0000"/>
        </w:rPr>
        <w:lastRenderedPageBreak/>
        <w:t>6-й день</w:t>
      </w:r>
      <w:r w:rsidR="005155B8">
        <w:rPr>
          <w:rStyle w:val="ab"/>
          <w:color w:val="FF0000"/>
        </w:rPr>
        <w:t xml:space="preserve">. </w:t>
      </w:r>
      <w:r w:rsidRPr="005155B8">
        <w:rPr>
          <w:rStyle w:val="ab"/>
          <w:i/>
        </w:rPr>
        <w:t>Бухара – Хива (440 км, 8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Переезд в Хиву через пустыню Кызылкум вдоль реки Амударьи. Сделаем несколько остановок и погуляем по живописным барханам, восхитимся бескрайней панорамой со смотровой площадки на одну из двух крупнейших рек региона – Амударью.</w:t>
      </w:r>
      <w:r w:rsidR="005155B8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Прибытие в Хиву. Прогулка по историческом</w:t>
      </w:r>
      <w:r w:rsidR="005155B8">
        <w:rPr>
          <w:rStyle w:val="ab"/>
          <w:b w:val="0"/>
        </w:rPr>
        <w:t xml:space="preserve">у району – Ичан-Кале (XVIII в.). </w:t>
      </w:r>
      <w:r w:rsidRPr="004C70BF">
        <w:rPr>
          <w:rStyle w:val="ab"/>
          <w:b w:val="0"/>
        </w:rPr>
        <w:t>Ночь в гостинице.</w:t>
      </w:r>
    </w:p>
    <w:p w:rsidR="004C70BF" w:rsidRPr="005155B8" w:rsidRDefault="004C70BF" w:rsidP="004C70BF">
      <w:pPr>
        <w:rPr>
          <w:rStyle w:val="ab"/>
          <w:color w:val="FF0000"/>
        </w:rPr>
      </w:pPr>
      <w:r w:rsidRPr="005155B8">
        <w:rPr>
          <w:rStyle w:val="ab"/>
          <w:color w:val="FF0000"/>
        </w:rPr>
        <w:t>7-й день</w:t>
      </w:r>
      <w:r w:rsidR="005155B8">
        <w:rPr>
          <w:rStyle w:val="ab"/>
          <w:color w:val="FF0000"/>
        </w:rPr>
        <w:t xml:space="preserve">. </w:t>
      </w:r>
      <w:r w:rsidRPr="005155B8">
        <w:rPr>
          <w:rStyle w:val="ab"/>
          <w:i/>
        </w:rPr>
        <w:t>Хива (экскурсия).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Экскурсия по Хиве (Ичан-Кале): ко</w:t>
      </w:r>
      <w:r w:rsidR="002E57A8">
        <w:rPr>
          <w:rStyle w:val="ab"/>
          <w:b w:val="0"/>
        </w:rPr>
        <w:t xml:space="preserve">мплекс </w:t>
      </w:r>
      <w:proofErr w:type="spellStart"/>
      <w:r w:rsidR="002E57A8">
        <w:rPr>
          <w:rStyle w:val="ab"/>
          <w:b w:val="0"/>
        </w:rPr>
        <w:t>Пахлавана</w:t>
      </w:r>
      <w:proofErr w:type="spellEnd"/>
      <w:r w:rsidR="002E57A8">
        <w:rPr>
          <w:rStyle w:val="ab"/>
          <w:b w:val="0"/>
        </w:rPr>
        <w:t xml:space="preserve"> Махмуда; крепость </w:t>
      </w:r>
      <w:proofErr w:type="spellStart"/>
      <w:r w:rsidR="002E57A8">
        <w:rPr>
          <w:rStyle w:val="ab"/>
          <w:b w:val="0"/>
        </w:rPr>
        <w:t>Куня-Арк</w:t>
      </w:r>
      <w:proofErr w:type="spellEnd"/>
      <w:r w:rsidRPr="004C70BF">
        <w:rPr>
          <w:rStyle w:val="ab"/>
          <w:b w:val="0"/>
        </w:rPr>
        <w:t>;</w:t>
      </w:r>
      <w:r w:rsidR="00837B7C">
        <w:rPr>
          <w:rStyle w:val="ab"/>
          <w:b w:val="0"/>
        </w:rPr>
        <w:t xml:space="preserve"> медресе и минарет Ислам Ходжи; дворец </w:t>
      </w:r>
      <w:proofErr w:type="spellStart"/>
      <w:r w:rsidR="00837B7C">
        <w:rPr>
          <w:rStyle w:val="ab"/>
          <w:b w:val="0"/>
        </w:rPr>
        <w:t>Таш</w:t>
      </w:r>
      <w:proofErr w:type="spellEnd"/>
      <w:r w:rsidR="00837B7C">
        <w:rPr>
          <w:rStyle w:val="ab"/>
          <w:b w:val="0"/>
        </w:rPr>
        <w:t xml:space="preserve"> </w:t>
      </w:r>
      <w:proofErr w:type="spellStart"/>
      <w:r w:rsidR="00837B7C">
        <w:rPr>
          <w:rStyle w:val="ab"/>
          <w:b w:val="0"/>
        </w:rPr>
        <w:t>Хаули</w:t>
      </w:r>
      <w:proofErr w:type="spellEnd"/>
      <w:r w:rsidRPr="004C70BF">
        <w:rPr>
          <w:rStyle w:val="ab"/>
          <w:b w:val="0"/>
        </w:rPr>
        <w:t xml:space="preserve">; медресе </w:t>
      </w:r>
      <w:proofErr w:type="spellStart"/>
      <w:r w:rsidRPr="004C70BF">
        <w:rPr>
          <w:rStyle w:val="ab"/>
          <w:b w:val="0"/>
        </w:rPr>
        <w:t>Алакули</w:t>
      </w:r>
      <w:proofErr w:type="spellEnd"/>
      <w:r w:rsidRPr="004C70BF">
        <w:rPr>
          <w:rStyle w:val="ab"/>
          <w:b w:val="0"/>
        </w:rPr>
        <w:t>-хана</w:t>
      </w:r>
      <w:r w:rsidR="00837B7C">
        <w:rPr>
          <w:rStyle w:val="ab"/>
          <w:b w:val="0"/>
        </w:rPr>
        <w:t xml:space="preserve">; </w:t>
      </w:r>
      <w:r w:rsidRPr="004C70BF">
        <w:rPr>
          <w:rStyle w:val="ab"/>
          <w:b w:val="0"/>
        </w:rPr>
        <w:t>мечеть Джума, минарет</w:t>
      </w:r>
      <w:r w:rsidR="00837B7C">
        <w:rPr>
          <w:rStyle w:val="ab"/>
          <w:b w:val="0"/>
        </w:rPr>
        <w:t xml:space="preserve"> и медресе Мухаммад Амин-хана. </w:t>
      </w:r>
      <w:r w:rsidRPr="004C70BF">
        <w:rPr>
          <w:rStyle w:val="ab"/>
          <w:b w:val="0"/>
        </w:rPr>
        <w:t>Ночь в гостинице.</w:t>
      </w:r>
    </w:p>
    <w:p w:rsidR="004C70BF" w:rsidRPr="00837B7C" w:rsidRDefault="004C70BF" w:rsidP="004C70BF">
      <w:pPr>
        <w:rPr>
          <w:rStyle w:val="ab"/>
          <w:color w:val="FF0000"/>
        </w:rPr>
      </w:pPr>
      <w:r w:rsidRPr="00837B7C">
        <w:rPr>
          <w:rStyle w:val="ab"/>
          <w:color w:val="FF0000"/>
        </w:rPr>
        <w:t>8-й день</w:t>
      </w:r>
      <w:r w:rsidR="00837B7C">
        <w:rPr>
          <w:rStyle w:val="ab"/>
          <w:color w:val="FF0000"/>
        </w:rPr>
        <w:t xml:space="preserve">. </w:t>
      </w:r>
      <w:r w:rsidRPr="00837B7C">
        <w:rPr>
          <w:rStyle w:val="ab"/>
          <w:i/>
        </w:rPr>
        <w:t xml:space="preserve">Хива – </w:t>
      </w:r>
      <w:proofErr w:type="spellStart"/>
      <w:r w:rsidRPr="00837B7C">
        <w:rPr>
          <w:rStyle w:val="ab"/>
          <w:i/>
        </w:rPr>
        <w:t>Аяз</w:t>
      </w:r>
      <w:proofErr w:type="spellEnd"/>
      <w:r w:rsidRPr="00837B7C">
        <w:rPr>
          <w:rStyle w:val="ab"/>
          <w:i/>
        </w:rPr>
        <w:t xml:space="preserve">-Кала – </w:t>
      </w:r>
      <w:proofErr w:type="spellStart"/>
      <w:r w:rsidRPr="00837B7C">
        <w:rPr>
          <w:rStyle w:val="ab"/>
          <w:i/>
        </w:rPr>
        <w:t>Топрак</w:t>
      </w:r>
      <w:proofErr w:type="spellEnd"/>
      <w:r w:rsidRPr="00837B7C">
        <w:rPr>
          <w:rStyle w:val="ab"/>
          <w:i/>
        </w:rPr>
        <w:t>-Кала – Нукус (180 км, 3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09:00 – переезд к руинам крепостей древнего Хорезма.</w:t>
      </w:r>
      <w:r w:rsidR="000D28D4">
        <w:rPr>
          <w:rStyle w:val="ab"/>
          <w:b w:val="0"/>
        </w:rPr>
        <w:t xml:space="preserve"> Посещение городища </w:t>
      </w:r>
      <w:proofErr w:type="spellStart"/>
      <w:r w:rsidR="000D28D4">
        <w:rPr>
          <w:rStyle w:val="ab"/>
          <w:b w:val="0"/>
        </w:rPr>
        <w:t>Аяз</w:t>
      </w:r>
      <w:proofErr w:type="spellEnd"/>
      <w:r w:rsidR="000D28D4">
        <w:rPr>
          <w:rStyle w:val="ab"/>
          <w:b w:val="0"/>
        </w:rPr>
        <w:t xml:space="preserve">-Кала. </w:t>
      </w:r>
      <w:r w:rsidRPr="004C70BF">
        <w:rPr>
          <w:rStyle w:val="ab"/>
          <w:b w:val="0"/>
        </w:rPr>
        <w:t>Далее переезд к одному из самых выдающихся памятников зодчества Хорезма – крепо</w:t>
      </w:r>
      <w:r w:rsidR="000D28D4">
        <w:rPr>
          <w:rStyle w:val="ab"/>
          <w:b w:val="0"/>
        </w:rPr>
        <w:t xml:space="preserve">сти </w:t>
      </w:r>
      <w:proofErr w:type="spellStart"/>
      <w:r w:rsidR="000D28D4">
        <w:rPr>
          <w:rStyle w:val="ab"/>
          <w:b w:val="0"/>
        </w:rPr>
        <w:t>Топрак</w:t>
      </w:r>
      <w:proofErr w:type="spellEnd"/>
      <w:r w:rsidR="000D28D4">
        <w:rPr>
          <w:rStyle w:val="ab"/>
          <w:b w:val="0"/>
        </w:rPr>
        <w:t xml:space="preserve">-Кала (I–IV в. н.э.). </w:t>
      </w:r>
      <w:r w:rsidRPr="004C70BF">
        <w:rPr>
          <w:rStyle w:val="ab"/>
          <w:b w:val="0"/>
        </w:rPr>
        <w:t xml:space="preserve">Обед на озере </w:t>
      </w:r>
      <w:proofErr w:type="spellStart"/>
      <w:r w:rsidRPr="004C70BF">
        <w:rPr>
          <w:rStyle w:val="ab"/>
          <w:b w:val="0"/>
        </w:rPr>
        <w:t>Ахчаколь</w:t>
      </w:r>
      <w:proofErr w:type="spellEnd"/>
      <w:r w:rsidRPr="004C70BF">
        <w:rPr>
          <w:rStyle w:val="ab"/>
          <w:b w:val="0"/>
        </w:rPr>
        <w:t>.</w:t>
      </w:r>
      <w:r w:rsidR="000D28D4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После обеда переезд в Нукус.</w:t>
      </w:r>
      <w:r w:rsidR="000D28D4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Ночь в гостинице.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Питание: Завтрак, обед.</w:t>
      </w:r>
    </w:p>
    <w:p w:rsidR="004C70BF" w:rsidRPr="000D28D4" w:rsidRDefault="004C70BF" w:rsidP="004C70BF">
      <w:pPr>
        <w:rPr>
          <w:rStyle w:val="ab"/>
          <w:color w:val="FF0000"/>
        </w:rPr>
      </w:pPr>
      <w:r w:rsidRPr="000D28D4">
        <w:rPr>
          <w:rStyle w:val="ab"/>
          <w:color w:val="FF0000"/>
        </w:rPr>
        <w:t>9-й день</w:t>
      </w:r>
      <w:r w:rsidR="000D28D4">
        <w:rPr>
          <w:rStyle w:val="ab"/>
          <w:color w:val="FF0000"/>
        </w:rPr>
        <w:t xml:space="preserve">. </w:t>
      </w:r>
      <w:r w:rsidRPr="000D28D4">
        <w:rPr>
          <w:rStyle w:val="ab"/>
          <w:i/>
        </w:rPr>
        <w:t xml:space="preserve">Нукус – Муйнак – </w:t>
      </w:r>
      <w:proofErr w:type="spellStart"/>
      <w:r w:rsidRPr="000D28D4">
        <w:rPr>
          <w:rStyle w:val="ab"/>
          <w:i/>
        </w:rPr>
        <w:t>Миздахкан</w:t>
      </w:r>
      <w:proofErr w:type="spellEnd"/>
      <w:r w:rsidRPr="000D28D4">
        <w:rPr>
          <w:rStyle w:val="ab"/>
          <w:i/>
        </w:rPr>
        <w:t xml:space="preserve"> – Нукус (400 км, 7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09:00 – переезд в Муйнак.</w:t>
      </w:r>
      <w:r w:rsidR="00602B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Экскурсия по Муйнаку: памятник жертвам Второй мировой войны (ны</w:t>
      </w:r>
      <w:r w:rsidR="00602B6F">
        <w:rPr>
          <w:rStyle w:val="ab"/>
          <w:b w:val="0"/>
        </w:rPr>
        <w:t xml:space="preserve">не символически посвящен Аралу). </w:t>
      </w:r>
      <w:r w:rsidRPr="004C70BF">
        <w:rPr>
          <w:rStyle w:val="ab"/>
          <w:b w:val="0"/>
        </w:rPr>
        <w:t>Посещение «Кладбища кораблей». Обед в кафе.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 xml:space="preserve">Переезд к архитектурно-историческому комплексу, некрополю </w:t>
      </w:r>
      <w:proofErr w:type="spellStart"/>
      <w:r w:rsidRPr="004C70BF">
        <w:rPr>
          <w:rStyle w:val="ab"/>
          <w:b w:val="0"/>
        </w:rPr>
        <w:t>Миздахкан</w:t>
      </w:r>
      <w:proofErr w:type="spellEnd"/>
      <w:r w:rsidRPr="004C70BF">
        <w:rPr>
          <w:rStyle w:val="ab"/>
          <w:b w:val="0"/>
        </w:rPr>
        <w:t xml:space="preserve"> (IV в. до н.э. – XIV в. н.э., XVII–XX вв.). Экскурсия по </w:t>
      </w:r>
      <w:proofErr w:type="spellStart"/>
      <w:r w:rsidRPr="004C70BF">
        <w:rPr>
          <w:rStyle w:val="ab"/>
          <w:b w:val="0"/>
        </w:rPr>
        <w:t>Миздахкану</w:t>
      </w:r>
      <w:proofErr w:type="spellEnd"/>
      <w:r w:rsidRPr="004C70BF">
        <w:rPr>
          <w:rStyle w:val="ab"/>
          <w:b w:val="0"/>
        </w:rPr>
        <w:t xml:space="preserve">: мавзолей </w:t>
      </w:r>
      <w:proofErr w:type="spellStart"/>
      <w:r w:rsidRPr="004C70BF">
        <w:rPr>
          <w:rStyle w:val="ab"/>
          <w:b w:val="0"/>
        </w:rPr>
        <w:t>Ережеп</w:t>
      </w:r>
      <w:proofErr w:type="spellEnd"/>
      <w:r w:rsidRPr="004C70BF">
        <w:rPr>
          <w:rStyle w:val="ab"/>
          <w:b w:val="0"/>
        </w:rPr>
        <w:t xml:space="preserve">-Халиф, бугор </w:t>
      </w:r>
      <w:proofErr w:type="spellStart"/>
      <w:r w:rsidRPr="004C70BF">
        <w:rPr>
          <w:rStyle w:val="ab"/>
          <w:b w:val="0"/>
        </w:rPr>
        <w:t>Джумарт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кассаб</w:t>
      </w:r>
      <w:proofErr w:type="spellEnd"/>
      <w:r w:rsidRPr="004C70BF">
        <w:rPr>
          <w:rStyle w:val="ab"/>
          <w:b w:val="0"/>
        </w:rPr>
        <w:t xml:space="preserve">, мавзолей </w:t>
      </w:r>
      <w:proofErr w:type="spellStart"/>
      <w:r w:rsidRPr="004C70BF">
        <w:rPr>
          <w:rStyle w:val="ab"/>
          <w:b w:val="0"/>
        </w:rPr>
        <w:t>Мазлумхан-сулу</w:t>
      </w:r>
      <w:proofErr w:type="spellEnd"/>
      <w:r w:rsidRPr="004C70BF">
        <w:rPr>
          <w:rStyle w:val="ab"/>
          <w:b w:val="0"/>
        </w:rPr>
        <w:t xml:space="preserve">, мавзолей </w:t>
      </w:r>
      <w:proofErr w:type="spellStart"/>
      <w:r w:rsidRPr="004C70BF">
        <w:rPr>
          <w:rStyle w:val="ab"/>
          <w:b w:val="0"/>
        </w:rPr>
        <w:t>Шамун</w:t>
      </w:r>
      <w:proofErr w:type="spellEnd"/>
      <w:r w:rsidRPr="004C70BF">
        <w:rPr>
          <w:rStyle w:val="ab"/>
          <w:b w:val="0"/>
        </w:rPr>
        <w:t xml:space="preserve"> </w:t>
      </w:r>
      <w:proofErr w:type="spellStart"/>
      <w:r w:rsidRPr="004C70BF">
        <w:rPr>
          <w:rStyle w:val="ab"/>
          <w:b w:val="0"/>
        </w:rPr>
        <w:t>Наби</w:t>
      </w:r>
      <w:proofErr w:type="spellEnd"/>
      <w:r w:rsidRPr="004C70BF">
        <w:rPr>
          <w:rStyle w:val="ab"/>
          <w:b w:val="0"/>
        </w:rPr>
        <w:t>.</w:t>
      </w:r>
      <w:r w:rsidR="00602B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Возвращение в Нукус.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Ночь в гостинице.</w:t>
      </w:r>
      <w:r w:rsidR="00A521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Питание: Завтрак, обед.</w:t>
      </w:r>
    </w:p>
    <w:p w:rsidR="004C70BF" w:rsidRPr="00A5216F" w:rsidRDefault="004C70BF" w:rsidP="004C70BF">
      <w:pPr>
        <w:rPr>
          <w:rStyle w:val="ab"/>
          <w:color w:val="FF0000"/>
        </w:rPr>
      </w:pPr>
      <w:r w:rsidRPr="00A5216F">
        <w:rPr>
          <w:rStyle w:val="ab"/>
          <w:color w:val="FF0000"/>
        </w:rPr>
        <w:t>10-й день</w:t>
      </w:r>
      <w:r w:rsidR="00A5216F">
        <w:rPr>
          <w:rStyle w:val="ab"/>
          <w:color w:val="FF0000"/>
        </w:rPr>
        <w:t xml:space="preserve">. </w:t>
      </w:r>
      <w:r w:rsidRPr="00A5216F">
        <w:rPr>
          <w:rStyle w:val="ab"/>
          <w:i/>
        </w:rPr>
        <w:t>Нукус (экскурсия). Нукус – Хива (180 км, 3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Экскурсия в музее И. В. Савицкого, известном на весь мир уникальной коллекцией русской авангардной живописи первой половины ХХ века. Переезд в Хиву.</w:t>
      </w:r>
      <w:r w:rsidR="00A521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Размещение в гостинице.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Ночь в гостинице.</w:t>
      </w:r>
      <w:r w:rsidR="00A521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Питание: Завтрак.</w:t>
      </w:r>
    </w:p>
    <w:p w:rsidR="004C70BF" w:rsidRPr="00A5216F" w:rsidRDefault="004C70BF" w:rsidP="004C70BF">
      <w:pPr>
        <w:rPr>
          <w:rStyle w:val="ab"/>
          <w:color w:val="FF0000"/>
        </w:rPr>
      </w:pPr>
      <w:r w:rsidRPr="00A5216F">
        <w:rPr>
          <w:rStyle w:val="ab"/>
          <w:color w:val="FF0000"/>
        </w:rPr>
        <w:t>11-й день</w:t>
      </w:r>
      <w:r w:rsidR="00A5216F">
        <w:rPr>
          <w:rStyle w:val="ab"/>
          <w:color w:val="FF0000"/>
        </w:rPr>
        <w:t xml:space="preserve">. </w:t>
      </w:r>
      <w:r w:rsidRPr="00A5216F">
        <w:rPr>
          <w:rStyle w:val="ab"/>
          <w:i/>
        </w:rPr>
        <w:t>Хива – Ургенч (40 км, 1 ч.).</w:t>
      </w:r>
    </w:p>
    <w:p w:rsidR="004C70BF" w:rsidRPr="004C70BF" w:rsidRDefault="004C70BF" w:rsidP="004C70BF">
      <w:pPr>
        <w:rPr>
          <w:rStyle w:val="ab"/>
          <w:b w:val="0"/>
        </w:rPr>
      </w:pPr>
      <w:r w:rsidRPr="004C70BF">
        <w:rPr>
          <w:rStyle w:val="ab"/>
          <w:b w:val="0"/>
        </w:rPr>
        <w:t>Убытие.</w:t>
      </w:r>
      <w:r w:rsidR="00A521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Групповой переезд из Хивы в аэропорт Ургенча.</w:t>
      </w:r>
      <w:r w:rsidR="00A5216F">
        <w:rPr>
          <w:rStyle w:val="ab"/>
          <w:b w:val="0"/>
        </w:rPr>
        <w:t xml:space="preserve"> </w:t>
      </w:r>
      <w:r w:rsidRPr="004C70BF">
        <w:rPr>
          <w:rStyle w:val="ab"/>
          <w:b w:val="0"/>
        </w:rPr>
        <w:t>Завершение программы тура.</w:t>
      </w:r>
    </w:p>
    <w:p w:rsidR="00A5216F" w:rsidRPr="00A5216F" w:rsidRDefault="004C70BF" w:rsidP="004C70BF">
      <w:pPr>
        <w:rPr>
          <w:rStyle w:val="ab"/>
          <w:i/>
          <w:color w:val="FF0000"/>
        </w:rPr>
      </w:pPr>
      <w:r w:rsidRPr="00A5216F">
        <w:rPr>
          <w:rStyle w:val="ab"/>
          <w:i/>
          <w:color w:val="FF0000"/>
        </w:rPr>
        <w:t>Место встречи</w:t>
      </w:r>
    </w:p>
    <w:p w:rsidR="004C70BF" w:rsidRPr="00A5216F" w:rsidRDefault="004C70BF" w:rsidP="00A521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5216F">
        <w:rPr>
          <w:rStyle w:val="ab"/>
          <w:b w:val="0"/>
        </w:rPr>
        <w:t>В аэропорту вас встретит представитель с табличкой, на которой будет написано название тура</w:t>
      </w:r>
    </w:p>
    <w:p w:rsidR="004C70BF" w:rsidRPr="00A5216F" w:rsidRDefault="004C70BF" w:rsidP="00A521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5216F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4C70BF" w:rsidRPr="00A5216F" w:rsidRDefault="004C70BF" w:rsidP="00A5216F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5216F">
        <w:rPr>
          <w:rStyle w:val="ab"/>
          <w:b w:val="0"/>
        </w:rPr>
        <w:t xml:space="preserve">Трансфер осуществляется по прилету и </w:t>
      </w:r>
      <w:r w:rsidR="00A5216F" w:rsidRPr="00A5216F">
        <w:rPr>
          <w:rStyle w:val="ab"/>
          <w:b w:val="0"/>
        </w:rPr>
        <w:t>вылету,</w:t>
      </w:r>
      <w:r w:rsidRPr="00A5216F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4C70BF" w:rsidRPr="00A5216F" w:rsidRDefault="004C70BF" w:rsidP="004C70BF">
      <w:pPr>
        <w:rPr>
          <w:rStyle w:val="ab"/>
          <w:i/>
          <w:color w:val="FF0000"/>
        </w:rPr>
      </w:pPr>
      <w:r w:rsidRPr="00A5216F">
        <w:rPr>
          <w:rStyle w:val="ab"/>
          <w:i/>
          <w:color w:val="FF0000"/>
        </w:rPr>
        <w:t>В стоимость входит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Размещение в гостиницах в двухместных номерах с завтраком.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Групповые экскурсии с гидом согласно программе тура.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4 обеда согласно программе тура.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Минеральная вода на каждый день тура.</w:t>
      </w:r>
    </w:p>
    <w:p w:rsidR="004C70BF" w:rsidRPr="00A5216F" w:rsidRDefault="004C70BF" w:rsidP="00A5216F">
      <w:pPr>
        <w:pStyle w:val="ac"/>
        <w:numPr>
          <w:ilvl w:val="0"/>
          <w:numId w:val="33"/>
        </w:numPr>
        <w:rPr>
          <w:rStyle w:val="ab"/>
          <w:b w:val="0"/>
        </w:rPr>
      </w:pPr>
      <w:r w:rsidRPr="00A5216F">
        <w:rPr>
          <w:rStyle w:val="ab"/>
          <w:b w:val="0"/>
        </w:rPr>
        <w:t>Памятные сувениры.</w:t>
      </w:r>
    </w:p>
    <w:p w:rsidR="004C70BF" w:rsidRPr="00A5216F" w:rsidRDefault="004C70BF" w:rsidP="004C70BF">
      <w:pPr>
        <w:rPr>
          <w:rStyle w:val="ab"/>
          <w:i/>
          <w:color w:val="FF0000"/>
        </w:rPr>
      </w:pPr>
      <w:r w:rsidRPr="00A5216F">
        <w:rPr>
          <w:rStyle w:val="ab"/>
          <w:i/>
          <w:color w:val="FF0000"/>
        </w:rPr>
        <w:t>Возможные доплаты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Стоимость международных перелетов.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Входные билеты на памятники и в музеи.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Стоимость питания (обеды и ужины).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Медицинские издержки и страховка.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lastRenderedPageBreak/>
        <w:t>Дополнительные услуги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Возможная дополнительная ночь в гостинице по прибытию или</w:t>
      </w:r>
      <w:r w:rsidR="00A5216F" w:rsidRPr="00A5216F">
        <w:rPr>
          <w:rStyle w:val="ab"/>
          <w:b w:val="0"/>
        </w:rPr>
        <w:t xml:space="preserve"> убытию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Внутренний авиаперелет Бухара – Ташкент</w:t>
      </w:r>
      <w:r w:rsidR="00A5216F" w:rsidRPr="00A5216F">
        <w:rPr>
          <w:rStyle w:val="ab"/>
          <w:b w:val="0"/>
        </w:rPr>
        <w:t xml:space="preserve"> </w:t>
      </w:r>
    </w:p>
    <w:p w:rsidR="004C70BF" w:rsidRPr="00A5216F" w:rsidRDefault="004C70BF" w:rsidP="00A5216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A5216F">
        <w:rPr>
          <w:rStyle w:val="ab"/>
          <w:b w:val="0"/>
        </w:rPr>
        <w:t>Доплата за индивидуальный трансфер аэропорт – гостиница – аэропорт</w:t>
      </w:r>
    </w:p>
    <w:p w:rsidR="004C70BF" w:rsidRPr="004C70BF" w:rsidRDefault="004C70BF" w:rsidP="004C70BF">
      <w:pPr>
        <w:rPr>
          <w:rStyle w:val="ab"/>
          <w:b w:val="0"/>
        </w:rPr>
      </w:pPr>
    </w:p>
    <w:p w:rsidR="00A5216F" w:rsidRPr="00A5216F" w:rsidRDefault="004C70BF" w:rsidP="004C70BF">
      <w:pPr>
        <w:rPr>
          <w:rStyle w:val="ab"/>
          <w:i/>
          <w:color w:val="FF0000"/>
        </w:rPr>
      </w:pPr>
      <w:r w:rsidRPr="00A5216F">
        <w:rPr>
          <w:rStyle w:val="ab"/>
          <w:i/>
          <w:color w:val="FF0000"/>
        </w:rPr>
        <w:t>Важно</w:t>
      </w:r>
    </w:p>
    <w:p w:rsidR="004C70BF" w:rsidRPr="00A5216F" w:rsidRDefault="004C70BF" w:rsidP="00A5216F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5216F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A5216F" w:rsidRPr="00A5216F" w:rsidRDefault="004C70BF" w:rsidP="00A5216F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5216F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A5216F" w:rsidRPr="00A5216F" w:rsidRDefault="004C70BF" w:rsidP="00A5216F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5216F">
        <w:rPr>
          <w:rStyle w:val="ab"/>
          <w:b w:val="0"/>
        </w:rPr>
        <w:t>Дети</w:t>
      </w:r>
      <w:r w:rsidR="00A5216F" w:rsidRPr="00A5216F">
        <w:rPr>
          <w:rStyle w:val="ab"/>
          <w:b w:val="0"/>
        </w:rPr>
        <w:t xml:space="preserve"> п</w:t>
      </w:r>
      <w:r w:rsidRPr="00A5216F">
        <w:rPr>
          <w:rStyle w:val="ab"/>
          <w:b w:val="0"/>
        </w:rPr>
        <w:t>ринимаются c 10-ти лет</w:t>
      </w:r>
    </w:p>
    <w:p w:rsidR="00A5216F" w:rsidRPr="00A5216F" w:rsidRDefault="004C70BF" w:rsidP="00A5216F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5216F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A5216F">
        <w:rPr>
          <w:rStyle w:val="ab"/>
          <w:b w:val="0"/>
        </w:rPr>
        <w:t xml:space="preserve">. </w:t>
      </w:r>
      <w:r w:rsidRPr="00A5216F">
        <w:rPr>
          <w:rStyle w:val="ab"/>
          <w:b w:val="0"/>
        </w:rPr>
        <w:t>ночи самостоятельно, то трансферы аэропорт – гостиница – аэропорт они могут быть оказаны ТОЛЬКО за доп. плату.</w:t>
      </w:r>
    </w:p>
    <w:p w:rsidR="004C70BF" w:rsidRPr="00A5216F" w:rsidRDefault="004C70BF" w:rsidP="00A5216F">
      <w:pPr>
        <w:pStyle w:val="ac"/>
        <w:numPr>
          <w:ilvl w:val="0"/>
          <w:numId w:val="35"/>
        </w:numPr>
        <w:rPr>
          <w:rStyle w:val="ab"/>
          <w:b w:val="0"/>
        </w:rPr>
      </w:pPr>
      <w:r w:rsidRPr="00A5216F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A5216F">
        <w:rPr>
          <w:rStyle w:val="ab"/>
          <w:b w:val="0"/>
        </w:rPr>
        <w:t>РУз</w:t>
      </w:r>
      <w:proofErr w:type="spellEnd"/>
      <w:r w:rsidRPr="00A5216F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4C70BF" w:rsidRPr="00A5216F" w:rsidRDefault="004C70BF" w:rsidP="00A5216F">
      <w:r w:rsidRPr="00A5216F">
        <w:rPr>
          <w:b/>
          <w:i/>
          <w:color w:val="FF0000"/>
          <w:sz w:val="28"/>
        </w:rPr>
        <w:t>Стоимость</w:t>
      </w:r>
      <w:r w:rsidRPr="00A5216F">
        <w:t xml:space="preserve"> на человека за </w:t>
      </w:r>
      <w:r w:rsidR="00A5216F" w:rsidRPr="00A5216F">
        <w:t>заезд,</w:t>
      </w:r>
      <w:r w:rsidRPr="00A5216F">
        <w:t xml:space="preserve"> в долларах США</w:t>
      </w:r>
    </w:p>
    <w:p w:rsidR="004C70BF" w:rsidRPr="00A5216F" w:rsidRDefault="004C70BF" w:rsidP="00A5216F">
      <w:r w:rsidRPr="00A5216F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4C70BF" w:rsidRPr="00A5216F" w:rsidRDefault="004C70BF" w:rsidP="00A5216F">
      <w:proofErr w:type="spellStart"/>
      <w:r w:rsidRPr="00A5216F">
        <w:t>Hotel</w:t>
      </w:r>
      <w:proofErr w:type="spellEnd"/>
      <w:r w:rsidRPr="00A5216F">
        <w:t xml:space="preserve"> (Ташкент/Самарканд/Бухара/Хива/Нукус/Хива) ***.</w:t>
      </w:r>
      <w:r w:rsidR="00A5216F" w:rsidRPr="00A5216F">
        <w:t xml:space="preserve"> </w:t>
      </w:r>
      <w:proofErr w:type="spellStart"/>
      <w:r w:rsidR="00A5216F" w:rsidRPr="00A5216F">
        <w:t>Standart</w:t>
      </w:r>
      <w:proofErr w:type="spellEnd"/>
      <w:r w:rsidR="00A5216F" w:rsidRPr="00A5216F">
        <w:t xml:space="preserve"> Завтрак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529"/>
        <w:gridCol w:w="2977"/>
        <w:gridCol w:w="2454"/>
      </w:tblGrid>
      <w:tr w:rsidR="004C70BF" w:rsidRPr="00A5216F" w:rsidTr="007D1247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A5216F" w:rsidP="00A5216F">
            <w:r>
              <w:t>Заезды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4C70BF" w:rsidP="00A5216F">
            <w:r w:rsidRPr="00A5216F">
              <w:t>Длительность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4C70BF" w:rsidP="00A5216F">
            <w:r w:rsidRPr="00A5216F">
              <w:t>1-мест.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4C70BF" w:rsidP="00A5216F">
            <w:r w:rsidRPr="00A5216F">
              <w:t>2-мест.</w:t>
            </w:r>
          </w:p>
        </w:tc>
      </w:tr>
      <w:tr w:rsidR="004C70BF" w:rsidRPr="00A5216F" w:rsidTr="007D1247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4C70BF" w:rsidP="00A5216F">
            <w:r w:rsidRPr="00A5216F">
              <w:t>27.03-06.04.2024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4C70BF" w:rsidP="00A5216F">
            <w:r w:rsidRPr="00A5216F">
              <w:t>10</w:t>
            </w:r>
            <w:r w:rsidR="007D1247">
              <w:t xml:space="preserve">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A5216F" w:rsidP="00A5216F">
            <w:r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70BF" w:rsidRPr="00A5216F" w:rsidRDefault="007D1247" w:rsidP="00A5216F">
            <w:r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24.04-04.05.2024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01.05-11.05.2024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15.05-25.05.2024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11.09-21.09.2024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18.09-28.09.2024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02.10-12.10.2024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  <w:tr w:rsidR="007D1247" w:rsidRPr="00A5216F" w:rsidTr="006657D8">
        <w:trPr>
          <w:tblCellSpacing w:w="0" w:type="dxa"/>
        </w:trPr>
        <w:tc>
          <w:tcPr>
            <w:tcW w:w="30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1247" w:rsidRPr="00A5216F" w:rsidRDefault="007D1247" w:rsidP="007D1247">
            <w:r w:rsidRPr="00A5216F">
              <w:t>16.10-26.10.2024</w:t>
            </w:r>
          </w:p>
        </w:tc>
        <w:tc>
          <w:tcPr>
            <w:tcW w:w="252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7D1247" w:rsidRDefault="007D1247" w:rsidP="007D1247">
            <w:r w:rsidRPr="00EC28A0">
              <w:t>10 ночей</w:t>
            </w:r>
          </w:p>
        </w:tc>
        <w:tc>
          <w:tcPr>
            <w:tcW w:w="297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C0F8B">
              <w:t>1340</w:t>
            </w:r>
          </w:p>
        </w:tc>
        <w:tc>
          <w:tcPr>
            <w:tcW w:w="245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7D1247" w:rsidRDefault="007D1247" w:rsidP="007D1247">
            <w:r w:rsidRPr="0069432C">
              <w:t>1040</w:t>
            </w:r>
          </w:p>
        </w:tc>
      </w:tr>
    </w:tbl>
    <w:p w:rsidR="004C70BF" w:rsidRPr="00CD2836" w:rsidRDefault="004C70BF" w:rsidP="004C70BF">
      <w:pPr>
        <w:rPr>
          <w:rStyle w:val="ab"/>
          <w:b w:val="0"/>
        </w:rPr>
      </w:pPr>
    </w:p>
    <w:sectPr w:rsidR="004C70BF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031DD"/>
    <w:multiLevelType w:val="hybridMultilevel"/>
    <w:tmpl w:val="2ABA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037AD5"/>
    <w:multiLevelType w:val="hybridMultilevel"/>
    <w:tmpl w:val="32B48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5347"/>
    <w:multiLevelType w:val="hybridMultilevel"/>
    <w:tmpl w:val="0F98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83DF1"/>
    <w:multiLevelType w:val="hybridMultilevel"/>
    <w:tmpl w:val="B7363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4"/>
  </w:num>
  <w:num w:numId="8">
    <w:abstractNumId w:val="28"/>
  </w:num>
  <w:num w:numId="9">
    <w:abstractNumId w:val="7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5"/>
  </w:num>
  <w:num w:numId="22">
    <w:abstractNumId w:val="15"/>
  </w:num>
  <w:num w:numId="23">
    <w:abstractNumId w:val="32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19"/>
  </w:num>
  <w:num w:numId="30">
    <w:abstractNumId w:val="12"/>
  </w:num>
  <w:num w:numId="31">
    <w:abstractNumId w:val="23"/>
  </w:num>
  <w:num w:numId="32">
    <w:abstractNumId w:val="20"/>
  </w:num>
  <w:num w:numId="33">
    <w:abstractNumId w:val="18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28D4"/>
    <w:rsid w:val="000D6BB1"/>
    <w:rsid w:val="000E3B07"/>
    <w:rsid w:val="000F586F"/>
    <w:rsid w:val="001002A9"/>
    <w:rsid w:val="001212D8"/>
    <w:rsid w:val="00140041"/>
    <w:rsid w:val="00143EF2"/>
    <w:rsid w:val="00151908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5850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E57A8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475F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C70BF"/>
    <w:rsid w:val="004D0315"/>
    <w:rsid w:val="004D7BAD"/>
    <w:rsid w:val="004E6540"/>
    <w:rsid w:val="004E7CDB"/>
    <w:rsid w:val="004F06BC"/>
    <w:rsid w:val="0050145B"/>
    <w:rsid w:val="005028ED"/>
    <w:rsid w:val="0050686D"/>
    <w:rsid w:val="005155B8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A74DE"/>
    <w:rsid w:val="005B492B"/>
    <w:rsid w:val="005B78F8"/>
    <w:rsid w:val="005D4DF4"/>
    <w:rsid w:val="005E4A02"/>
    <w:rsid w:val="005E63BA"/>
    <w:rsid w:val="005E77D1"/>
    <w:rsid w:val="005F0B52"/>
    <w:rsid w:val="00602B6F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D1247"/>
    <w:rsid w:val="007F58BD"/>
    <w:rsid w:val="00801595"/>
    <w:rsid w:val="00817EC1"/>
    <w:rsid w:val="00827F61"/>
    <w:rsid w:val="00832860"/>
    <w:rsid w:val="00837B7C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216F"/>
    <w:rsid w:val="00A5459A"/>
    <w:rsid w:val="00A8350E"/>
    <w:rsid w:val="00A85D28"/>
    <w:rsid w:val="00A90752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3AAA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4757F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C628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9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9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EC8AD-9958-4105-A15A-BAA6939F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2021-08-13T08:10:00Z</cp:lastPrinted>
  <dcterms:created xsi:type="dcterms:W3CDTF">2024-01-30T12:57:00Z</dcterms:created>
  <dcterms:modified xsi:type="dcterms:W3CDTF">2024-03-19T11:37:00Z</dcterms:modified>
</cp:coreProperties>
</file>